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21" w:rsidRPr="00D25496" w:rsidRDefault="003C7421" w:rsidP="00593AE3">
      <w:pPr>
        <w:pStyle w:val="Subttulo"/>
        <w:rPr>
          <w:rFonts w:ascii="Times New Roman" w:hAnsi="Times New Roman"/>
          <w:sz w:val="22"/>
          <w:szCs w:val="22"/>
          <w:u w:val="single"/>
        </w:rPr>
      </w:pPr>
      <w:r w:rsidRPr="00D25496">
        <w:rPr>
          <w:rFonts w:ascii="Times New Roman" w:hAnsi="Times New Roman"/>
          <w:sz w:val="22"/>
          <w:szCs w:val="22"/>
          <w:u w:val="single"/>
        </w:rPr>
        <w:t>EDITAL DE PROCESSO SELETIVO SIMPLIFICADO 0</w:t>
      </w:r>
      <w:r w:rsidR="00781A63" w:rsidRPr="00D25496">
        <w:rPr>
          <w:rFonts w:ascii="Times New Roman" w:hAnsi="Times New Roman"/>
          <w:sz w:val="22"/>
          <w:szCs w:val="22"/>
          <w:u w:val="single"/>
        </w:rPr>
        <w:t>0</w:t>
      </w:r>
      <w:r w:rsidR="00F9591F">
        <w:rPr>
          <w:rFonts w:ascii="Times New Roman" w:hAnsi="Times New Roman"/>
          <w:sz w:val="22"/>
          <w:szCs w:val="22"/>
          <w:u w:val="single"/>
        </w:rPr>
        <w:t>1</w:t>
      </w:r>
      <w:r w:rsidRPr="00D25496">
        <w:rPr>
          <w:rFonts w:ascii="Times New Roman" w:hAnsi="Times New Roman"/>
          <w:sz w:val="22"/>
          <w:szCs w:val="22"/>
          <w:u w:val="single"/>
        </w:rPr>
        <w:t>/201</w:t>
      </w:r>
      <w:r w:rsidR="00F9591F">
        <w:rPr>
          <w:rFonts w:ascii="Times New Roman" w:hAnsi="Times New Roman"/>
          <w:sz w:val="22"/>
          <w:szCs w:val="22"/>
          <w:u w:val="single"/>
        </w:rPr>
        <w:t>7</w:t>
      </w:r>
    </w:p>
    <w:p w:rsidR="003C7421" w:rsidRPr="00D25496" w:rsidRDefault="003C7421" w:rsidP="00B865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</w:tabs>
        <w:adjustRightInd w:val="0"/>
        <w:spacing w:after="0" w:line="240" w:lineRule="auto"/>
        <w:jc w:val="both"/>
        <w:rPr>
          <w:rFonts w:ascii="Times New Roman" w:hAnsi="Times New Roman"/>
          <w:b/>
          <w:bCs/>
          <w:u w:val="single"/>
        </w:rPr>
      </w:pPr>
      <w:r w:rsidRPr="00D25496">
        <w:rPr>
          <w:rFonts w:ascii="Times New Roman" w:hAnsi="Times New Roman"/>
          <w:b/>
          <w:bCs/>
        </w:rPr>
        <w:t> </w:t>
      </w:r>
    </w:p>
    <w:p w:rsidR="003C7421" w:rsidRPr="00D25496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</w:rPr>
      </w:pPr>
    </w:p>
    <w:p w:rsidR="003C7421" w:rsidRPr="006054BB" w:rsidRDefault="003C7421" w:rsidP="00B86553">
      <w:pPr>
        <w:spacing w:after="0" w:line="240" w:lineRule="auto"/>
        <w:ind w:firstLine="708"/>
        <w:jc w:val="both"/>
        <w:rPr>
          <w:rFonts w:ascii="Times New Roman" w:hAnsi="Times New Roman"/>
          <w:color w:val="FF0000"/>
        </w:rPr>
      </w:pPr>
      <w:r w:rsidRPr="00D25496">
        <w:rPr>
          <w:rFonts w:ascii="Times New Roman" w:hAnsi="Times New Roman"/>
          <w:b/>
          <w:bCs/>
        </w:rPr>
        <w:t> </w:t>
      </w:r>
      <w:r w:rsidR="00F9591F">
        <w:rPr>
          <w:rFonts w:ascii="Times New Roman" w:hAnsi="Times New Roman"/>
          <w:b/>
          <w:bCs/>
        </w:rPr>
        <w:t>ALMIR RENI GUSKI</w:t>
      </w:r>
      <w:r w:rsidRPr="00D25496">
        <w:rPr>
          <w:rFonts w:ascii="Times New Roman" w:hAnsi="Times New Roman"/>
        </w:rPr>
        <w:t>, Prefeito</w:t>
      </w:r>
      <w:r w:rsidR="00F9591F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>, Estado de Santa Catarina, no uso de suas atribuições legais, com fundamento na Lei n.º 2.761/2001</w:t>
      </w:r>
      <w:r w:rsidR="00C4510A" w:rsidRPr="00D25496">
        <w:rPr>
          <w:rFonts w:ascii="Times New Roman" w:hAnsi="Times New Roman"/>
        </w:rPr>
        <w:t>,</w:t>
      </w:r>
      <w:r w:rsidRPr="00D25496">
        <w:rPr>
          <w:rFonts w:ascii="Times New Roman" w:hAnsi="Times New Roman"/>
        </w:rPr>
        <w:t xml:space="preserve"> de 16 de fevereiro de 2001</w:t>
      </w:r>
      <w:r w:rsidR="00FA582B" w:rsidRPr="00D25496">
        <w:rPr>
          <w:rFonts w:ascii="Times New Roman" w:hAnsi="Times New Roman"/>
        </w:rPr>
        <w:t xml:space="preserve"> e Lei n.º 3.194, de 26 de maio de 2008</w:t>
      </w:r>
      <w:r w:rsidRPr="00D25496">
        <w:rPr>
          <w:rFonts w:ascii="Times New Roman" w:hAnsi="Times New Roman"/>
        </w:rPr>
        <w:t xml:space="preserve">, </w:t>
      </w:r>
      <w:r w:rsidRPr="00D25496">
        <w:rPr>
          <w:rFonts w:ascii="Times New Roman" w:eastAsiaTheme="minorHAnsi" w:hAnsi="Times New Roman"/>
          <w:lang w:eastAsia="en-US"/>
        </w:rPr>
        <w:t>que regulamenta</w:t>
      </w:r>
      <w:r w:rsidR="00C4510A" w:rsidRPr="00D25496">
        <w:rPr>
          <w:rFonts w:ascii="Times New Roman" w:eastAsiaTheme="minorHAnsi" w:hAnsi="Times New Roman"/>
          <w:lang w:eastAsia="en-US"/>
        </w:rPr>
        <w:t>m</w:t>
      </w:r>
      <w:r w:rsidRPr="00D25496">
        <w:rPr>
          <w:rFonts w:ascii="Times New Roman" w:eastAsiaTheme="minorHAnsi" w:hAnsi="Times New Roman"/>
          <w:lang w:eastAsia="en-US"/>
        </w:rPr>
        <w:t xml:space="preserve"> as contratações de pessoal no âmbito da Administração Pública </w:t>
      </w:r>
      <w:r w:rsidRPr="00D25496">
        <w:rPr>
          <w:rFonts w:ascii="Times New Roman" w:eastAsiaTheme="minorHAnsi" w:hAnsi="Times New Roman"/>
          <w:color w:val="000000"/>
          <w:lang w:eastAsia="en-US"/>
        </w:rPr>
        <w:t>para atender as necessidades temporárias de excepcional interesse público,</w:t>
      </w:r>
      <w:r w:rsidR="00F9591F">
        <w:rPr>
          <w:rFonts w:ascii="Times New Roman" w:eastAsiaTheme="minorHAnsi" w:hAnsi="Times New Roman"/>
          <w:color w:val="000000"/>
          <w:lang w:eastAsia="en-US"/>
        </w:rPr>
        <w:t xml:space="preserve"> até a realização de concurso público</w:t>
      </w:r>
      <w:r w:rsidR="00FD404D">
        <w:rPr>
          <w:rFonts w:ascii="Times New Roman" w:eastAsiaTheme="minorHAnsi" w:hAnsi="Times New Roman"/>
          <w:color w:val="000000"/>
          <w:lang w:eastAsia="en-US"/>
        </w:rPr>
        <w:t>,</w:t>
      </w:r>
      <w:r w:rsidRPr="00D25496">
        <w:rPr>
          <w:rFonts w:ascii="Times New Roman" w:eastAsiaTheme="minorHAnsi" w:hAnsi="Times New Roman"/>
          <w:color w:val="000000"/>
          <w:lang w:eastAsia="en-US"/>
        </w:rPr>
        <w:t xml:space="preserve"> bem como o disposto no </w:t>
      </w:r>
      <w:r w:rsidRPr="00D25496">
        <w:rPr>
          <w:rFonts w:ascii="Times New Roman" w:eastAsiaTheme="minorHAnsi" w:hAnsi="Times New Roman"/>
          <w:lang w:eastAsia="en-US"/>
        </w:rPr>
        <w:t>art. 37, inciso IX, da Constituição da República</w:t>
      </w:r>
      <w:r w:rsidRPr="00D25496">
        <w:rPr>
          <w:rFonts w:ascii="Times New Roman" w:eastAsiaTheme="minorHAnsi" w:hAnsi="Times New Roman"/>
          <w:color w:val="000000" w:themeColor="text1"/>
          <w:lang w:eastAsia="en-US"/>
        </w:rPr>
        <w:t>,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 xml:space="preserve"> e a LC 056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, </w:t>
      </w:r>
      <w:r w:rsidR="00695C50">
        <w:rPr>
          <w:rFonts w:ascii="Times New Roman" w:eastAsiaTheme="minorHAnsi" w:hAnsi="Times New Roman"/>
          <w:color w:val="000000" w:themeColor="text1"/>
          <w:lang w:eastAsia="en-US"/>
        </w:rPr>
        <w:t>de 16</w:t>
      </w:r>
      <w:r w:rsidR="007D2F63">
        <w:rPr>
          <w:rFonts w:ascii="Times New Roman" w:eastAsiaTheme="minorHAnsi" w:hAnsi="Times New Roman"/>
          <w:color w:val="000000" w:themeColor="text1"/>
          <w:lang w:eastAsia="en-US"/>
        </w:rPr>
        <w:t xml:space="preserve"> de fevereiro de 2011 e as alterações da LC 107, de 26 de maio de 2008,</w:t>
      </w:r>
      <w:r w:rsidR="00767E56">
        <w:rPr>
          <w:rFonts w:ascii="Times New Roman" w:eastAsiaTheme="minorHAnsi" w:hAnsi="Times New Roman"/>
          <w:color w:val="000000" w:themeColor="text1"/>
          <w:lang w:eastAsia="en-US"/>
        </w:rPr>
        <w:t xml:space="preserve"> </w:t>
      </w:r>
      <w:r w:rsidRPr="00D25496">
        <w:rPr>
          <w:rFonts w:ascii="Times New Roman" w:hAnsi="Times New Roman"/>
        </w:rPr>
        <w:t>torna público que realizará PROCESSO SELETIVO SIMPLIFICADO para contratação temporária de pessoal,</w:t>
      </w:r>
      <w:r w:rsidR="00354A22">
        <w:rPr>
          <w:rFonts w:ascii="Times New Roman" w:hAnsi="Times New Roman"/>
        </w:rPr>
        <w:t xml:space="preserve"> </w:t>
      </w:r>
      <w:r w:rsidRPr="00D25496">
        <w:rPr>
          <w:rFonts w:ascii="Times New Roman" w:hAnsi="Times New Roman"/>
        </w:rPr>
        <w:t xml:space="preserve">o qual </w:t>
      </w:r>
      <w:proofErr w:type="gramStart"/>
      <w:r w:rsidRPr="00D25496">
        <w:rPr>
          <w:rFonts w:ascii="Times New Roman" w:hAnsi="Times New Roman"/>
        </w:rPr>
        <w:t>reger-se-á</w:t>
      </w:r>
      <w:proofErr w:type="gramEnd"/>
      <w:r w:rsidRPr="00D25496">
        <w:rPr>
          <w:rFonts w:ascii="Times New Roman" w:hAnsi="Times New Roman"/>
        </w:rPr>
        <w:t xml:space="preserve"> pelas Instruções Especiais contidas neste Edital, </w:t>
      </w:r>
      <w:r w:rsidRPr="00D25496">
        <w:rPr>
          <w:rFonts w:ascii="Times New Roman" w:eastAsiaTheme="minorHAnsi" w:hAnsi="Times New Roman"/>
          <w:lang w:eastAsia="en-US"/>
        </w:rPr>
        <w:t xml:space="preserve">coordenado pela Comissão de Processo Seletivo, nomeada pelo Prefeito Municipal através da Portaria </w:t>
      </w:r>
      <w:r w:rsidRPr="00DC4441">
        <w:rPr>
          <w:rFonts w:ascii="Times New Roman" w:eastAsiaTheme="minorHAnsi" w:hAnsi="Times New Roman"/>
          <w:lang w:eastAsia="en-US"/>
        </w:rPr>
        <w:t xml:space="preserve">n.º </w:t>
      </w:r>
      <w:r w:rsidR="001C55FF" w:rsidRPr="001C55FF">
        <w:rPr>
          <w:rFonts w:ascii="Times New Roman" w:eastAsiaTheme="minorHAnsi" w:hAnsi="Times New Roman"/>
          <w:lang w:eastAsia="en-US"/>
        </w:rPr>
        <w:t>12.613</w:t>
      </w:r>
      <w:r w:rsidRPr="001C55FF">
        <w:rPr>
          <w:rFonts w:ascii="Times New Roman" w:eastAsiaTheme="minorHAnsi" w:hAnsi="Times New Roman"/>
          <w:lang w:eastAsia="en-US"/>
        </w:rPr>
        <w:t xml:space="preserve">, de </w:t>
      </w:r>
      <w:r w:rsidR="001C55FF" w:rsidRPr="001C55FF">
        <w:rPr>
          <w:rFonts w:ascii="Times New Roman" w:eastAsiaTheme="minorHAnsi" w:hAnsi="Times New Roman"/>
          <w:lang w:eastAsia="en-US"/>
        </w:rPr>
        <w:t>30</w:t>
      </w:r>
      <w:r w:rsidR="0007692B" w:rsidRPr="001C55FF">
        <w:rPr>
          <w:rFonts w:ascii="Times New Roman" w:eastAsiaTheme="minorHAnsi" w:hAnsi="Times New Roman"/>
          <w:lang w:eastAsia="en-US"/>
        </w:rPr>
        <w:t xml:space="preserve"> </w:t>
      </w:r>
      <w:r w:rsidRPr="001C55FF">
        <w:rPr>
          <w:rFonts w:ascii="Times New Roman" w:eastAsiaTheme="minorHAnsi" w:hAnsi="Times New Roman"/>
          <w:lang w:eastAsia="en-US"/>
        </w:rPr>
        <w:t xml:space="preserve">de </w:t>
      </w:r>
      <w:r w:rsidR="001C55FF" w:rsidRPr="001C55FF">
        <w:rPr>
          <w:rFonts w:ascii="Times New Roman" w:eastAsiaTheme="minorHAnsi" w:hAnsi="Times New Roman"/>
          <w:lang w:eastAsia="en-US"/>
        </w:rPr>
        <w:t>janeiro</w:t>
      </w:r>
      <w:r w:rsidRPr="001C55FF">
        <w:rPr>
          <w:rFonts w:ascii="Times New Roman" w:eastAsiaTheme="minorHAnsi" w:hAnsi="Times New Roman"/>
          <w:lang w:eastAsia="en-US"/>
        </w:rPr>
        <w:t xml:space="preserve"> de </w:t>
      </w:r>
      <w:r w:rsidR="00DC4441" w:rsidRPr="001C55FF">
        <w:rPr>
          <w:rFonts w:ascii="Times New Roman" w:eastAsiaTheme="minorHAnsi" w:hAnsi="Times New Roman"/>
          <w:lang w:eastAsia="en-US"/>
        </w:rPr>
        <w:t>201</w:t>
      </w:r>
      <w:r w:rsidR="001C55FF" w:rsidRPr="001C55FF">
        <w:rPr>
          <w:rFonts w:ascii="Times New Roman" w:eastAsiaTheme="minorHAnsi" w:hAnsi="Times New Roman"/>
          <w:lang w:eastAsia="en-US"/>
        </w:rPr>
        <w:t>7</w:t>
      </w:r>
      <w:r w:rsidR="00DC4441" w:rsidRPr="001C55FF">
        <w:rPr>
          <w:rFonts w:ascii="Times New Roman" w:eastAsiaTheme="minorHAnsi" w:hAnsi="Times New Roman"/>
          <w:lang w:eastAsia="en-US"/>
        </w:rPr>
        <w:t>.</w:t>
      </w:r>
    </w:p>
    <w:p w:rsidR="003C7421" w:rsidRPr="00D25496" w:rsidRDefault="003C7421" w:rsidP="00B86553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F477F2" w:rsidRDefault="00F477F2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1. DOS CARGOS, VAG</w:t>
      </w:r>
      <w:r w:rsidR="00A66B5B">
        <w:rPr>
          <w:rFonts w:ascii="Times New Roman" w:hAnsi="Times New Roman"/>
          <w:b/>
        </w:rPr>
        <w:t>AS, CARGA HORÁRIA, HABILITAÇÕES,</w:t>
      </w:r>
      <w:r w:rsidRPr="00D25496">
        <w:rPr>
          <w:rFonts w:ascii="Times New Roman" w:hAnsi="Times New Roman"/>
          <w:b/>
        </w:rPr>
        <w:t xml:space="preserve"> VENCIMENTO</w:t>
      </w:r>
      <w:r w:rsidR="00A66B5B">
        <w:rPr>
          <w:rFonts w:ascii="Times New Roman" w:hAnsi="Times New Roman"/>
          <w:b/>
        </w:rPr>
        <w:t xml:space="preserve"> E ATRIBUIÇÕES</w:t>
      </w:r>
      <w:r w:rsidR="00F30DEB">
        <w:rPr>
          <w:rFonts w:ascii="Times New Roman" w:hAnsi="Times New Roman"/>
          <w:b/>
        </w:rPr>
        <w:t>.</w:t>
      </w:r>
    </w:p>
    <w:p w:rsidR="00DC4441" w:rsidRPr="00D25496" w:rsidRDefault="00DC4441" w:rsidP="00B86553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b/>
        </w:rPr>
      </w:pPr>
    </w:p>
    <w:tbl>
      <w:tblPr>
        <w:tblStyle w:val="Tabelacomgrade"/>
        <w:tblW w:w="9805" w:type="dxa"/>
        <w:jc w:val="center"/>
        <w:tblLayout w:type="fixed"/>
        <w:tblLook w:val="04A0" w:firstRow="1" w:lastRow="0" w:firstColumn="1" w:lastColumn="0" w:noHBand="0" w:noVBand="1"/>
      </w:tblPr>
      <w:tblGrid>
        <w:gridCol w:w="1360"/>
        <w:gridCol w:w="1052"/>
        <w:gridCol w:w="1429"/>
        <w:gridCol w:w="2062"/>
        <w:gridCol w:w="1573"/>
        <w:gridCol w:w="2329"/>
      </w:tblGrid>
      <w:tr w:rsidR="00A930CB" w:rsidRPr="00D25496" w:rsidTr="00DC108B">
        <w:trPr>
          <w:trHeight w:val="503"/>
          <w:jc w:val="center"/>
        </w:trPr>
        <w:tc>
          <w:tcPr>
            <w:tcW w:w="1360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CARGOS</w:t>
            </w:r>
          </w:p>
        </w:tc>
        <w:tc>
          <w:tcPr>
            <w:tcW w:w="105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VAGAS</w:t>
            </w:r>
          </w:p>
        </w:tc>
        <w:tc>
          <w:tcPr>
            <w:tcW w:w="1429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CARGA HORÁRIA</w:t>
            </w:r>
          </w:p>
        </w:tc>
        <w:tc>
          <w:tcPr>
            <w:tcW w:w="2062" w:type="dxa"/>
          </w:tcPr>
          <w:p w:rsidR="00A930CB" w:rsidRPr="00EA66B2" w:rsidRDefault="00A930CB" w:rsidP="00A930CB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HABILITAÇ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ÃO</w:t>
            </w:r>
          </w:p>
        </w:tc>
        <w:tc>
          <w:tcPr>
            <w:tcW w:w="1573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EA66B2">
              <w:rPr>
                <w:rFonts w:ascii="Times New Roman" w:hAnsi="Times New Roman"/>
                <w:b/>
                <w:sz w:val="18"/>
                <w:szCs w:val="18"/>
              </w:rPr>
              <w:t>VENCIMENTO</w:t>
            </w:r>
          </w:p>
        </w:tc>
        <w:tc>
          <w:tcPr>
            <w:tcW w:w="2329" w:type="dxa"/>
          </w:tcPr>
          <w:p w:rsidR="00A930CB" w:rsidRPr="00EA66B2" w:rsidRDefault="00A930CB" w:rsidP="009A19ED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ATRIBUIÇÕES</w:t>
            </w:r>
          </w:p>
        </w:tc>
      </w:tr>
      <w:tr w:rsidR="00A930CB" w:rsidRPr="00D25496" w:rsidTr="00DC108B">
        <w:trPr>
          <w:trHeight w:val="2555"/>
          <w:jc w:val="center"/>
        </w:trPr>
        <w:tc>
          <w:tcPr>
            <w:tcW w:w="1360" w:type="dxa"/>
          </w:tcPr>
          <w:p w:rsidR="00A930CB" w:rsidRPr="00EA66B2" w:rsidRDefault="00F9591F" w:rsidP="00F95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Médico</w:t>
            </w:r>
          </w:p>
        </w:tc>
        <w:tc>
          <w:tcPr>
            <w:tcW w:w="1052" w:type="dxa"/>
          </w:tcPr>
          <w:p w:rsidR="00A930CB" w:rsidRPr="00EA66B2" w:rsidRDefault="00A930CB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01 </w:t>
            </w:r>
            <w:r w:rsidRPr="00EA66B2">
              <w:rPr>
                <w:rFonts w:ascii="Times New Roman" w:hAnsi="Times New Roman"/>
                <w:sz w:val="18"/>
                <w:szCs w:val="18"/>
              </w:rPr>
              <w:t>e Cadastro de Reserva</w:t>
            </w:r>
          </w:p>
        </w:tc>
        <w:tc>
          <w:tcPr>
            <w:tcW w:w="1429" w:type="dxa"/>
          </w:tcPr>
          <w:p w:rsidR="00A930CB" w:rsidRPr="00EA66B2" w:rsidRDefault="00A930CB" w:rsidP="002F0D1C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62" w:type="dxa"/>
          </w:tcPr>
          <w:p w:rsidR="00A930CB" w:rsidRPr="00F9591F" w:rsidRDefault="00F9591F" w:rsidP="00B8655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591F">
              <w:rPr>
                <w:rFonts w:ascii="Times New Roman" w:hAnsi="Times New Roman"/>
                <w:sz w:val="18"/>
                <w:szCs w:val="18"/>
              </w:rPr>
              <w:t>Portador de diploma de nível superior, em medicina, com registro no órgão competente do Estado de Santa Catarina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573" w:type="dxa"/>
          </w:tcPr>
          <w:p w:rsidR="00A930CB" w:rsidRPr="00EA66B2" w:rsidRDefault="00A930CB" w:rsidP="00F95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66B2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F9591F">
              <w:rPr>
                <w:rFonts w:ascii="Times New Roman" w:hAnsi="Times New Roman"/>
                <w:sz w:val="18"/>
                <w:szCs w:val="18"/>
              </w:rPr>
              <w:t>11.919,93</w:t>
            </w:r>
          </w:p>
        </w:tc>
        <w:tc>
          <w:tcPr>
            <w:tcW w:w="2329" w:type="dxa"/>
          </w:tcPr>
          <w:p w:rsidR="00A930CB" w:rsidRPr="00F9591F" w:rsidRDefault="00F9591F" w:rsidP="00F959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591F">
              <w:rPr>
                <w:rFonts w:ascii="Times New Roman" w:hAnsi="Times New Roman"/>
                <w:sz w:val="18"/>
                <w:szCs w:val="18"/>
              </w:rPr>
              <w:t>Exercer atividades de nível superior, de grande complexidade, de natureza especializada, envolvendo supervisão, planejamento, coordenação, programação e execução de atividades pertinentes à defesa e proteção da saúde individual e coletiva.</w:t>
            </w:r>
          </w:p>
        </w:tc>
      </w:tr>
      <w:tr w:rsidR="00A930CB" w:rsidRPr="00D25496" w:rsidTr="00DC108B">
        <w:trPr>
          <w:trHeight w:val="1048"/>
          <w:jc w:val="center"/>
        </w:trPr>
        <w:tc>
          <w:tcPr>
            <w:tcW w:w="1360" w:type="dxa"/>
          </w:tcPr>
          <w:p w:rsidR="00A930CB" w:rsidRPr="00AA7DBE" w:rsidRDefault="00AA7DBE" w:rsidP="00B86553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Operador de Equipamento (</w:t>
            </w:r>
            <w:r w:rsidR="00DC108B">
              <w:rPr>
                <w:rFonts w:ascii="Times New Roman" w:hAnsi="Times New Roman"/>
                <w:sz w:val="18"/>
                <w:szCs w:val="18"/>
              </w:rPr>
              <w:t xml:space="preserve">Função: Operador de </w:t>
            </w:r>
            <w:r w:rsidRPr="00AA7DBE">
              <w:rPr>
                <w:rFonts w:ascii="Times New Roman" w:hAnsi="Times New Roman"/>
                <w:sz w:val="18"/>
                <w:szCs w:val="18"/>
              </w:rPr>
              <w:t>Britador)</w:t>
            </w:r>
          </w:p>
        </w:tc>
        <w:tc>
          <w:tcPr>
            <w:tcW w:w="1052" w:type="dxa"/>
          </w:tcPr>
          <w:p w:rsidR="00A930CB" w:rsidRPr="00547E8F" w:rsidRDefault="00A930CB" w:rsidP="00EE731B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01 e Cadastro de Reserva</w:t>
            </w:r>
          </w:p>
        </w:tc>
        <w:tc>
          <w:tcPr>
            <w:tcW w:w="1429" w:type="dxa"/>
          </w:tcPr>
          <w:p w:rsidR="00A930CB" w:rsidRPr="00547E8F" w:rsidRDefault="00A930CB" w:rsidP="002F0D1C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40 (quarenta) horas semanais</w:t>
            </w:r>
          </w:p>
        </w:tc>
        <w:tc>
          <w:tcPr>
            <w:tcW w:w="2062" w:type="dxa"/>
          </w:tcPr>
          <w:p w:rsidR="00A930CB" w:rsidRPr="00AA7DBE" w:rsidRDefault="00AA7DBE" w:rsidP="001E1029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>Alfabetizado e CNH tipo "B"</w:t>
            </w:r>
            <w:bookmarkStart w:id="0" w:name="_GoBack"/>
            <w:bookmarkEnd w:id="0"/>
          </w:p>
        </w:tc>
        <w:tc>
          <w:tcPr>
            <w:tcW w:w="1573" w:type="dxa"/>
          </w:tcPr>
          <w:p w:rsidR="00A930CB" w:rsidRPr="00547E8F" w:rsidRDefault="00A930CB" w:rsidP="00AA7DBE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AA7DBE">
              <w:rPr>
                <w:rFonts w:ascii="Times New Roman" w:hAnsi="Times New Roman"/>
                <w:sz w:val="18"/>
                <w:szCs w:val="18"/>
              </w:rPr>
              <w:t xml:space="preserve">R$ </w:t>
            </w:r>
            <w:r w:rsidR="00AA7DBE" w:rsidRPr="00AA7DBE">
              <w:rPr>
                <w:rFonts w:ascii="Times New Roman" w:hAnsi="Times New Roman"/>
                <w:sz w:val="18"/>
                <w:szCs w:val="18"/>
              </w:rPr>
              <w:t>1.624,91</w:t>
            </w:r>
          </w:p>
        </w:tc>
        <w:tc>
          <w:tcPr>
            <w:tcW w:w="2329" w:type="dxa"/>
          </w:tcPr>
          <w:p w:rsidR="00A930CB" w:rsidRPr="00547E8F" w:rsidRDefault="00AA7DBE" w:rsidP="009A19ED">
            <w:pPr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proofErr w:type="gramStart"/>
            <w:r w:rsidRPr="00AA7DBE">
              <w:rPr>
                <w:rFonts w:ascii="Times New Roman" w:hAnsi="Times New Roman"/>
                <w:sz w:val="18"/>
                <w:szCs w:val="18"/>
              </w:rPr>
              <w:t>Atividade relacionadas com a operação equipamento rodoviários</w:t>
            </w:r>
            <w:proofErr w:type="gramEnd"/>
            <w:r w:rsidRPr="00AA7DBE">
              <w:rPr>
                <w:rFonts w:ascii="Times New Roman" w:hAnsi="Times New Roman"/>
                <w:sz w:val="18"/>
                <w:szCs w:val="18"/>
              </w:rPr>
              <w:t>, agrícolas, veículos passageiros caminhões, moto-niveladoras, pá-carregadeira, escavadeira</w:t>
            </w:r>
            <w:r w:rsidR="00DC108B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</w:tbl>
    <w:p w:rsidR="00866674" w:rsidRPr="00D25496" w:rsidRDefault="00866674" w:rsidP="00B86553">
      <w:pPr>
        <w:pStyle w:val="Ttulo5"/>
        <w:jc w:val="left"/>
        <w:rPr>
          <w:rFonts w:ascii="Times New Roman" w:hAnsi="Times New Roman" w:cs="Times New Roman"/>
          <w:color w:val="auto"/>
        </w:rPr>
      </w:pPr>
    </w:p>
    <w:p w:rsidR="00DC4441" w:rsidRPr="00DC4441" w:rsidRDefault="003C7421" w:rsidP="00DC4441">
      <w:pPr>
        <w:pStyle w:val="Ttulo5"/>
        <w:spacing w:before="240"/>
        <w:jc w:val="left"/>
        <w:rPr>
          <w:rFonts w:ascii="Times New Roman" w:hAnsi="Times New Roman" w:cs="Times New Roman"/>
          <w:color w:val="auto"/>
        </w:rPr>
      </w:pPr>
      <w:r w:rsidRPr="00D25496">
        <w:rPr>
          <w:rFonts w:ascii="Times New Roman" w:hAnsi="Times New Roman" w:cs="Times New Roman"/>
          <w:color w:val="auto"/>
        </w:rPr>
        <w:t>2. DAS INSCRIÇÕES</w:t>
      </w:r>
    </w:p>
    <w:p w:rsidR="00DC4441" w:rsidRDefault="00593AE3" w:rsidP="00DC4441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hAnsi="Times New Roman"/>
        </w:rPr>
        <w:t xml:space="preserve">2.1. As inscrições serão recebidas pelo Departamento de Recursos Humanos, sito à Avenida Luiz Bertoli, n.º 44, Centro,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Santa Catarina, </w:t>
      </w:r>
      <w:r w:rsidRPr="00DC4441">
        <w:rPr>
          <w:rFonts w:ascii="Times New Roman" w:hAnsi="Times New Roman"/>
        </w:rPr>
        <w:t xml:space="preserve">das </w:t>
      </w:r>
      <w:proofErr w:type="gramStart"/>
      <w:r w:rsidRPr="001C55FF">
        <w:rPr>
          <w:rFonts w:ascii="Times New Roman" w:hAnsi="Times New Roman"/>
          <w:b/>
          <w:u w:val="single"/>
        </w:rPr>
        <w:t>8:00</w:t>
      </w:r>
      <w:proofErr w:type="gramEnd"/>
      <w:r w:rsidRPr="001C55FF">
        <w:rPr>
          <w:rFonts w:ascii="Times New Roman" w:hAnsi="Times New Roman"/>
          <w:b/>
          <w:u w:val="single"/>
        </w:rPr>
        <w:t xml:space="preserve">hs às 12:00hs, nos dias </w:t>
      </w:r>
      <w:r w:rsidR="001E1029" w:rsidRPr="001C55FF">
        <w:rPr>
          <w:rFonts w:ascii="Times New Roman" w:hAnsi="Times New Roman"/>
          <w:b/>
          <w:u w:val="single"/>
        </w:rPr>
        <w:t>0</w:t>
      </w:r>
      <w:r w:rsidR="00547E8F" w:rsidRPr="001C55FF">
        <w:rPr>
          <w:rFonts w:ascii="Times New Roman" w:hAnsi="Times New Roman"/>
          <w:b/>
          <w:u w:val="single"/>
        </w:rPr>
        <w:t>6</w:t>
      </w:r>
      <w:r w:rsidRPr="001C55FF">
        <w:rPr>
          <w:rFonts w:ascii="Times New Roman" w:hAnsi="Times New Roman"/>
          <w:b/>
          <w:u w:val="single"/>
        </w:rPr>
        <w:t xml:space="preserve"> a </w:t>
      </w:r>
      <w:r w:rsidR="00187B55" w:rsidRPr="001C55FF">
        <w:rPr>
          <w:rFonts w:ascii="Times New Roman" w:hAnsi="Times New Roman"/>
          <w:b/>
          <w:u w:val="single"/>
        </w:rPr>
        <w:t>1</w:t>
      </w:r>
      <w:r w:rsidR="00547E8F" w:rsidRPr="001C55FF">
        <w:rPr>
          <w:rFonts w:ascii="Times New Roman" w:hAnsi="Times New Roman"/>
          <w:b/>
          <w:u w:val="single"/>
        </w:rPr>
        <w:t>0</w:t>
      </w:r>
      <w:r w:rsidRPr="001C55FF">
        <w:rPr>
          <w:rFonts w:ascii="Times New Roman" w:hAnsi="Times New Roman"/>
          <w:b/>
          <w:u w:val="single"/>
        </w:rPr>
        <w:t xml:space="preserve"> de </w:t>
      </w:r>
      <w:r w:rsidR="00547E8F" w:rsidRPr="001C55FF">
        <w:rPr>
          <w:rFonts w:ascii="Times New Roman" w:hAnsi="Times New Roman"/>
          <w:b/>
          <w:u w:val="single"/>
        </w:rPr>
        <w:t>fevereiro</w:t>
      </w:r>
      <w:r w:rsidRPr="001C55FF">
        <w:rPr>
          <w:rFonts w:ascii="Times New Roman" w:hAnsi="Times New Roman"/>
          <w:b/>
          <w:u w:val="single"/>
        </w:rPr>
        <w:t xml:space="preserve"> de 201</w:t>
      </w:r>
      <w:r w:rsidR="00547E8F" w:rsidRPr="001C55FF">
        <w:rPr>
          <w:rFonts w:ascii="Times New Roman" w:hAnsi="Times New Roman"/>
          <w:b/>
          <w:u w:val="single"/>
        </w:rPr>
        <w:t>7</w:t>
      </w:r>
      <w:r w:rsidRPr="001C55FF">
        <w:rPr>
          <w:rFonts w:ascii="Times New Roman" w:hAnsi="Times New Roman"/>
          <w:b/>
          <w:u w:val="single"/>
        </w:rPr>
        <w:t>.</w:t>
      </w:r>
    </w:p>
    <w:p w:rsidR="00524946" w:rsidRPr="00DC4441" w:rsidRDefault="00524946" w:rsidP="00DC44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FF0000"/>
          <w:u w:val="single"/>
        </w:rPr>
      </w:pPr>
      <w:r w:rsidRPr="00D25496">
        <w:rPr>
          <w:rFonts w:ascii="Times New Roman" w:eastAsiaTheme="minorHAnsi" w:hAnsi="Times New Roman"/>
          <w:lang w:eastAsia="en-US"/>
        </w:rPr>
        <w:t xml:space="preserve">2.2. No ato da inscrição, </w:t>
      </w:r>
      <w:r w:rsidRPr="00D25496">
        <w:rPr>
          <w:rFonts w:ascii="Times New Roman" w:hAnsi="Times New Roman"/>
          <w:bCs/>
        </w:rPr>
        <w:t>o candidato deverá optar por somente um cargo e anexar à Ficha de Inscrição já preenchida e assinada</w:t>
      </w:r>
      <w:r w:rsidRPr="00D25496">
        <w:rPr>
          <w:rFonts w:ascii="Times New Roman" w:eastAsiaTheme="minorHAnsi" w:hAnsi="Times New Roman"/>
          <w:lang w:eastAsia="en-US"/>
        </w:rPr>
        <w:t xml:space="preserve"> cópias dos seguintes documentos:</w:t>
      </w:r>
    </w:p>
    <w:p w:rsidR="00524946" w:rsidRPr="00D25496" w:rsidRDefault="00524946" w:rsidP="00DC4441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Carteira de Identidade;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CPF; e,</w:t>
      </w:r>
    </w:p>
    <w:p w:rsidR="00524946" w:rsidRPr="00D25496" w:rsidRDefault="00524946" w:rsidP="00DC4441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Documento que comprove a experiência </w:t>
      </w:r>
      <w:r w:rsidR="00DC108B">
        <w:rPr>
          <w:rFonts w:ascii="Times New Roman" w:eastAsiaTheme="minorHAnsi" w:hAnsi="Times New Roman"/>
          <w:lang w:eastAsia="en-US"/>
        </w:rPr>
        <w:t>na</w:t>
      </w:r>
      <w:r w:rsidRPr="00D25496">
        <w:rPr>
          <w:rFonts w:ascii="Times New Roman" w:eastAsiaTheme="minorHAnsi" w:hAnsi="Times New Roman"/>
          <w:lang w:eastAsia="en-US"/>
        </w:rPr>
        <w:t xml:space="preserve"> função</w:t>
      </w:r>
      <w:r w:rsidR="00A66B5B">
        <w:rPr>
          <w:rFonts w:ascii="Times New Roman" w:eastAsiaTheme="minorHAnsi" w:hAnsi="Times New Roman"/>
          <w:lang w:eastAsia="en-US"/>
        </w:rPr>
        <w:t xml:space="preserve"> e/ou</w:t>
      </w:r>
      <w:r w:rsidR="00DC108B">
        <w:rPr>
          <w:rFonts w:ascii="Times New Roman" w:eastAsiaTheme="minorHAnsi" w:hAnsi="Times New Roman"/>
          <w:lang w:eastAsia="en-US"/>
        </w:rPr>
        <w:t xml:space="preserve"> </w:t>
      </w:r>
      <w:r w:rsidR="00A66B5B">
        <w:rPr>
          <w:rFonts w:ascii="Times New Roman" w:eastAsiaTheme="minorHAnsi" w:hAnsi="Times New Roman"/>
          <w:lang w:eastAsia="en-US"/>
        </w:rPr>
        <w:t>(</w:t>
      </w:r>
      <w:r w:rsidR="00DC108B">
        <w:rPr>
          <w:rFonts w:ascii="Times New Roman" w:eastAsiaTheme="minorHAnsi" w:hAnsi="Times New Roman"/>
          <w:lang w:eastAsia="en-US"/>
        </w:rPr>
        <w:t>Operador do Britador ou Médico</w:t>
      </w:r>
      <w:r w:rsidR="00A66B5B">
        <w:rPr>
          <w:rFonts w:ascii="Times New Roman" w:eastAsiaTheme="minorHAnsi" w:hAnsi="Times New Roman"/>
          <w:lang w:eastAsia="en-US"/>
        </w:rPr>
        <w:t>)</w:t>
      </w:r>
      <w:r w:rsidRPr="00D25496">
        <w:rPr>
          <w:rFonts w:ascii="Times New Roman" w:eastAsiaTheme="minorHAnsi" w:hAnsi="Times New Roman"/>
          <w:lang w:eastAsia="en-US"/>
        </w:rPr>
        <w:t xml:space="preserve"> para qual irá se inscrever (Atestado, Certidão, Declaração ou Fotocópia da Carteira de Trabalho e Previdência Social).</w:t>
      </w:r>
    </w:p>
    <w:p w:rsidR="00E65C48" w:rsidRDefault="00524946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2.3. O ato da inscrição é pessoal e intransferível, não cabendo inscrição através de procuração.</w:t>
      </w:r>
    </w:p>
    <w:p w:rsidR="00A47553" w:rsidRPr="00D25496" w:rsidRDefault="00593AE3" w:rsidP="00E65C48">
      <w:pPr>
        <w:tabs>
          <w:tab w:val="left" w:pos="142"/>
          <w:tab w:val="left" w:pos="567"/>
        </w:tabs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2.4. </w:t>
      </w:r>
      <w:r w:rsidR="00A47553" w:rsidRPr="00D25496">
        <w:rPr>
          <w:rFonts w:ascii="Times New Roman" w:hAnsi="Times New Roman"/>
        </w:rPr>
        <w:t xml:space="preserve">Será de inteira responsabilidade do candidato </w:t>
      </w:r>
      <w:proofErr w:type="gramStart"/>
      <w:r w:rsidR="00A47553" w:rsidRPr="00D25496">
        <w:rPr>
          <w:rFonts w:ascii="Times New Roman" w:hAnsi="Times New Roman"/>
        </w:rPr>
        <w:t>a</w:t>
      </w:r>
      <w:proofErr w:type="gramEnd"/>
      <w:r w:rsidR="00A47553" w:rsidRPr="00D25496">
        <w:rPr>
          <w:rFonts w:ascii="Times New Roman" w:hAnsi="Times New Roman"/>
        </w:rPr>
        <w:t xml:space="preserve"> atualização de endereço, quando houver alteração dos dados informados na ficha de inscrição, sob pena de perder a vaga.</w:t>
      </w:r>
    </w:p>
    <w:p w:rsidR="00A47553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5</w:t>
      </w:r>
      <w:r w:rsidRPr="00D25496">
        <w:rPr>
          <w:rFonts w:ascii="Times New Roman" w:hAnsi="Times New Roman"/>
        </w:rPr>
        <w:t xml:space="preserve">. O candidato é responsável pelas informações prestadas e preenchidas na Ficha de inscrição que estará disponível no site </w:t>
      </w:r>
      <w:hyperlink r:id="rId9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>.</w:t>
      </w:r>
    </w:p>
    <w:p w:rsidR="009E47FC" w:rsidRPr="00D25496" w:rsidRDefault="009E47FC" w:rsidP="00E65C48">
      <w:pPr>
        <w:spacing w:after="0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6</w:t>
      </w:r>
      <w:r w:rsidRPr="00D25496">
        <w:rPr>
          <w:rFonts w:ascii="Times New Roman" w:hAnsi="Times New Roman"/>
        </w:rPr>
        <w:t>. Será cancelada a inscrição do candidato que prestar declarações falsas, inexatas, adulterar qualquer documento informado ou que não satisfazer as condições do presente edital.</w:t>
      </w:r>
    </w:p>
    <w:p w:rsidR="009E47FC" w:rsidRPr="00D25496" w:rsidRDefault="009E47FC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2.</w:t>
      </w:r>
      <w:r w:rsidR="00A47553" w:rsidRPr="00D25496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 O candidato, ao preencher a sua inscrição declara estar ciente das exigências e normas estabelecidas para este processo seletivo, em plena concordância com as mesmas.</w:t>
      </w:r>
    </w:p>
    <w:p w:rsidR="00A47553" w:rsidRPr="00D25496" w:rsidRDefault="00A47553" w:rsidP="00DC4441">
      <w:pPr>
        <w:spacing w:after="0" w:line="240" w:lineRule="auto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>2.8.</w:t>
      </w:r>
      <w:r w:rsidRPr="00D25496">
        <w:rPr>
          <w:rFonts w:ascii="Times New Roman" w:hAnsi="Times New Roman"/>
          <w:bCs/>
          <w:iCs/>
        </w:rPr>
        <w:t xml:space="preserve"> A reserva equivalente a 5% (cinco por cento) das vagas oferecidas para pessoas portadoras de deficiência física, não se aplica ao presente processo seletivo, devido ao número insuficiente de vagas.</w:t>
      </w:r>
    </w:p>
    <w:p w:rsidR="00A47553" w:rsidRPr="00D25496" w:rsidRDefault="00A47553" w:rsidP="00DC4441">
      <w:pPr>
        <w:spacing w:after="0" w:line="240" w:lineRule="auto"/>
        <w:jc w:val="both"/>
        <w:rPr>
          <w:rFonts w:ascii="Times New Roman" w:hAnsi="Times New Roman"/>
        </w:rPr>
      </w:pPr>
    </w:p>
    <w:p w:rsidR="006054BB" w:rsidRDefault="006054BB" w:rsidP="00D25496">
      <w:pPr>
        <w:adjustRightInd w:val="0"/>
        <w:rPr>
          <w:rFonts w:ascii="Times New Roman" w:hAnsi="Times New Roman"/>
          <w:b/>
          <w:bCs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3. DO PROCESSO SELETIVO SIMPLIFICADO</w:t>
      </w:r>
    </w:p>
    <w:p w:rsidR="00E65C48" w:rsidRPr="00D25496" w:rsidRDefault="00D25496" w:rsidP="00D25496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3.1. O Processo Seletivo será realizado em etapa única e consistirá em análise do tempo de serviço anexado à Ficha de Inscrição.</w:t>
      </w:r>
    </w:p>
    <w:p w:rsidR="00D25496" w:rsidRPr="00D25496" w:rsidRDefault="00D25496" w:rsidP="00E65C48">
      <w:pPr>
        <w:adjustRightInd w:val="0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4. DA CLASSIFICAÇÃO</w:t>
      </w:r>
    </w:p>
    <w:p w:rsidR="00DC4441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4.1. Para efeitos de classificação será atribuído no somatório geral de tempo de serviço apresentado </w:t>
      </w:r>
      <w:proofErr w:type="gramStart"/>
      <w:r w:rsidRPr="00D25496">
        <w:rPr>
          <w:rFonts w:ascii="Times New Roman" w:hAnsi="Times New Roman"/>
        </w:rPr>
        <w:t>1</w:t>
      </w:r>
      <w:proofErr w:type="gramEnd"/>
      <w:r w:rsidRPr="00D25496">
        <w:rPr>
          <w:rFonts w:ascii="Times New Roman" w:hAnsi="Times New Roman"/>
        </w:rPr>
        <w:t xml:space="preserve"> (um) ponto para cada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4.2. A fração de 15 dias ou mais será computado como um mês.</w:t>
      </w:r>
    </w:p>
    <w:p w:rsidR="00D25496" w:rsidRPr="00D25496" w:rsidRDefault="00D25496" w:rsidP="00DC4441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4.3. Para o caso de empate serão aplicados os critérios de:</w:t>
      </w:r>
    </w:p>
    <w:p w:rsidR="00D25496" w:rsidRPr="00D25496" w:rsidRDefault="00CA3621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o</w:t>
      </w:r>
      <w:proofErr w:type="gramEnd"/>
      <w:r w:rsidRPr="00D25496">
        <w:rPr>
          <w:rFonts w:ascii="Times New Roman" w:hAnsi="Times New Roman"/>
        </w:rPr>
        <w:t xml:space="preserve"> candidato mais idoso</w:t>
      </w:r>
      <w:r w:rsidR="00D25496" w:rsidRPr="00D25496">
        <w:rPr>
          <w:rFonts w:ascii="Times New Roman" w:hAnsi="Times New Roman"/>
        </w:rPr>
        <w:t>; e,</w:t>
      </w:r>
    </w:p>
    <w:p w:rsidR="00D25496" w:rsidRDefault="00D25496" w:rsidP="00DC4441">
      <w:pPr>
        <w:pStyle w:val="PargrafodaLista"/>
        <w:numPr>
          <w:ilvl w:val="0"/>
          <w:numId w:val="6"/>
        </w:numPr>
        <w:adjustRightInd w:val="0"/>
        <w:spacing w:after="0" w:line="240" w:lineRule="auto"/>
        <w:ind w:left="0" w:firstLine="1134"/>
        <w:jc w:val="both"/>
        <w:rPr>
          <w:rFonts w:ascii="Times New Roman" w:hAnsi="Times New Roman"/>
        </w:rPr>
      </w:pPr>
      <w:proofErr w:type="gramStart"/>
      <w:r w:rsidRPr="00D25496">
        <w:rPr>
          <w:rFonts w:ascii="Times New Roman" w:hAnsi="Times New Roman"/>
        </w:rPr>
        <w:t>permanecendo</w:t>
      </w:r>
      <w:proofErr w:type="gramEnd"/>
      <w:r w:rsidRPr="00D25496">
        <w:rPr>
          <w:rFonts w:ascii="Times New Roman" w:hAnsi="Times New Roman"/>
        </w:rPr>
        <w:t xml:space="preserve"> o empate, </w:t>
      </w:r>
      <w:r w:rsidR="00CA3621" w:rsidRPr="00D25496">
        <w:rPr>
          <w:rFonts w:ascii="Times New Roman" w:hAnsi="Times New Roman"/>
        </w:rPr>
        <w:t>mais tempo no Serviço Público</w:t>
      </w:r>
      <w:r w:rsidRPr="00D25496">
        <w:rPr>
          <w:rFonts w:ascii="Times New Roman" w:hAnsi="Times New Roman"/>
        </w:rPr>
        <w:t>.</w:t>
      </w:r>
    </w:p>
    <w:p w:rsidR="00E65C48" w:rsidRPr="00D25496" w:rsidRDefault="00E65C48" w:rsidP="00E65C48">
      <w:pPr>
        <w:pStyle w:val="PargrafodaLista"/>
        <w:adjustRightInd w:val="0"/>
        <w:spacing w:after="0" w:line="240" w:lineRule="auto"/>
        <w:ind w:left="1134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pStyle w:val="Ttulo8"/>
        <w:adjustRightInd w:val="0"/>
        <w:jc w:val="left"/>
        <w:rPr>
          <w:rFonts w:ascii="Times New Roman" w:hAnsi="Times New Roman"/>
          <w:color w:val="auto"/>
          <w:szCs w:val="22"/>
        </w:rPr>
      </w:pPr>
    </w:p>
    <w:p w:rsidR="00E65C48" w:rsidRPr="00E65C48" w:rsidRDefault="00D25496" w:rsidP="00E65C48">
      <w:pPr>
        <w:pStyle w:val="Ttulo8"/>
        <w:adjustRightInd w:val="0"/>
        <w:spacing w:after="240"/>
        <w:jc w:val="left"/>
        <w:rPr>
          <w:rFonts w:ascii="Times New Roman" w:hAnsi="Times New Roman"/>
          <w:color w:val="auto"/>
          <w:szCs w:val="22"/>
        </w:rPr>
      </w:pPr>
      <w:r w:rsidRPr="00D25496">
        <w:rPr>
          <w:rFonts w:ascii="Times New Roman" w:hAnsi="Times New Roman"/>
          <w:color w:val="auto"/>
          <w:szCs w:val="22"/>
        </w:rPr>
        <w:t>5. DA CONTRATAÇÃO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5.1. A convocação para a contratação temporária obedecerá à ordem de classificação, não gerando o fato da aprovação direito à contratação, que dependerá da conveniência e oportunidade da Administração Pública.</w:t>
      </w:r>
    </w:p>
    <w:p w:rsidR="00E65C48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5.2. Para habilitarem-se à contratação os candidatos deverão apresentar os documentos que 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julgar necessário.</w:t>
      </w:r>
    </w:p>
    <w:p w:rsid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5.3. Os candidatos deverão arcar com as despesas de deslocamento e alimentação provenientes da localização da vaga existente. </w:t>
      </w:r>
    </w:p>
    <w:p w:rsidR="00E65C48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E65C48" w:rsidRPr="00D25496" w:rsidRDefault="00E65C48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both"/>
        <w:rPr>
          <w:rFonts w:ascii="Times New Roman" w:hAnsi="Times New Roman"/>
          <w:b/>
        </w:rPr>
      </w:pPr>
      <w:r w:rsidRPr="00D25496">
        <w:rPr>
          <w:rFonts w:ascii="Times New Roman" w:hAnsi="Times New Roman"/>
          <w:b/>
        </w:rPr>
        <w:t>6. DOS RECURSOS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6.1. Serão admitidos recursos das seguintes fases: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presente Edital;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Do não deferimento de inscrição;</w:t>
      </w:r>
    </w:p>
    <w:p w:rsidR="00D25496" w:rsidRPr="00D25496" w:rsidRDefault="00D25496" w:rsidP="00E65C48">
      <w:pPr>
        <w:pStyle w:val="Pargrafoda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Da classificação.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6.2. Os recursos impetrados com refer</w:t>
      </w:r>
      <w:r w:rsidR="00E65C48">
        <w:rPr>
          <w:rFonts w:ascii="Times New Roman" w:eastAsiaTheme="minorHAnsi" w:hAnsi="Times New Roman"/>
          <w:lang w:eastAsia="en-US"/>
        </w:rPr>
        <w:t>ê</w:t>
      </w:r>
      <w:r w:rsidRPr="00D25496">
        <w:rPr>
          <w:rFonts w:ascii="Times New Roman" w:eastAsiaTheme="minorHAnsi" w:hAnsi="Times New Roman"/>
          <w:lang w:eastAsia="en-US"/>
        </w:rPr>
        <w:t xml:space="preserve">ncia ao Edital poderão ser efetuados por qualquer cidadão no prazo de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2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(dois) dias úteis, contados da data de publicação do mesmo, mediante requerimento dirigido a Comissão de Processo Seletivo.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 xml:space="preserve">6.3. </w:t>
      </w:r>
      <w:proofErr w:type="gramStart"/>
      <w:r w:rsidRPr="00D25496">
        <w:rPr>
          <w:rFonts w:ascii="Times New Roman" w:eastAsiaTheme="minorHAnsi" w:hAnsi="Times New Roman"/>
          <w:lang w:eastAsia="en-US"/>
        </w:rPr>
        <w:t>Os recursos referente</w:t>
      </w:r>
      <w:proofErr w:type="gramEnd"/>
      <w:r w:rsidRPr="00D25496">
        <w:rPr>
          <w:rFonts w:ascii="Times New Roman" w:eastAsiaTheme="minorHAnsi" w:hAnsi="Times New Roman"/>
          <w:lang w:eastAsia="en-US"/>
        </w:rPr>
        <w:t xml:space="preserve"> ao não deferimento de inscrição e da classificação deverão conter o nome do candidato recorrente, número de inscrição, endereço completo para correspondência, assinatura do mesmo, sua fundamentação e será dirigido à Comissão de Processo Seletivo, que decidirá sobre este no prazo de 05 (cinco) dias úteis. </w:t>
      </w:r>
      <w:r w:rsidRPr="00D25496">
        <w:rPr>
          <w:rFonts w:ascii="Times New Roman" w:hAnsi="Times New Roman"/>
        </w:rPr>
        <w:t xml:space="preserve">O recurso deverá ser protocolado na Seção de Protocolo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, no horário das </w:t>
      </w:r>
      <w:proofErr w:type="gramStart"/>
      <w:r w:rsidRPr="00D25496">
        <w:rPr>
          <w:rFonts w:ascii="Times New Roman" w:hAnsi="Times New Roman"/>
        </w:rPr>
        <w:t>08:00</w:t>
      </w:r>
      <w:proofErr w:type="gramEnd"/>
      <w:r w:rsidRPr="00D25496">
        <w:rPr>
          <w:rFonts w:ascii="Times New Roman" w:hAnsi="Times New Roman"/>
        </w:rPr>
        <w:t xml:space="preserve"> às 12:00 horas e das 13:30 às 17:30 horas</w:t>
      </w:r>
      <w:r w:rsidRPr="00D25496">
        <w:rPr>
          <w:rFonts w:ascii="Times New Roman" w:eastAsiaTheme="minorHAnsi" w:hAnsi="Times New Roman"/>
          <w:lang w:eastAsia="en-US"/>
        </w:rPr>
        <w:t>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eastAsiaTheme="minorHAnsi" w:hAnsi="Times New Roman"/>
          <w:lang w:eastAsia="en-US"/>
        </w:rPr>
        <w:t>6.4. Os recursos somente serão apreciados se apresentados tempestivamente.</w:t>
      </w:r>
    </w:p>
    <w:p w:rsidR="00E65C48" w:rsidRDefault="00D25496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6.5. Findo o prazo para o recurso, o Processo Seletivo será homologado pelo Prefeito Municipal.</w:t>
      </w:r>
    </w:p>
    <w:p w:rsid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E043A9" w:rsidRPr="00E043A9" w:rsidRDefault="00E043A9" w:rsidP="00E043A9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rPr>
          <w:rFonts w:ascii="Times New Roman" w:hAnsi="Times New Roman"/>
          <w:b/>
          <w:bCs/>
        </w:rPr>
      </w:pPr>
      <w:r w:rsidRPr="00D25496">
        <w:rPr>
          <w:rFonts w:ascii="Times New Roman" w:hAnsi="Times New Roman"/>
          <w:b/>
          <w:bCs/>
        </w:rPr>
        <w:t>7. DA VALIDADE DO PROCESSO SELETIVO E DAS DISPOSIÇÕES GERAIS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7.1. A inscrição no Processo Seletivo Simplificado implica, desde logo, o conhecimento e a tática aceitação pelo candidato nas normas e condições estabelecidas neste edital, das quais não poderá alegar desconhecimento.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lastRenderedPageBreak/>
        <w:t>7.1.1. São de responsabilidade única e exclusiva do candidato os dados informados no ato da inscrição.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7.1.2. É de inteira responsabilidade do candidato, acompanhar as publicações dos atos relativos ao Processo Seletivo Simplificado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0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 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7.2. A validade do Processo Seletivo será de 01 (um) ano, podendo ser prorrogado por igual período.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eastAsiaTheme="minorHAnsi" w:hAnsi="Times New Roman"/>
          <w:lang w:eastAsia="en-US"/>
        </w:rPr>
        <w:t>7.3. A aprovação no Processo Seletivo não gera o direito à admissão, mas esta se houver, de acordo com a necessidade do Município, obedecerá à ordem de classificação, durante o prazo de validade ou eventual prorrogação.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7.4. Em caso de comprovada insuficiência de desempenho, o servidor será exonerado do cargo e contratado o próximo da lista do Processo Seletivo.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hAnsi="Times New Roman" w:cs="Times New Roman"/>
          <w:color w:val="auto"/>
          <w:sz w:val="22"/>
          <w:szCs w:val="22"/>
        </w:rPr>
        <w:t>7.5. O Candidato que não tiver disponibilidade para o ingresso no prazo estipulado na convocação será desclassificado, independentemente do motivo alegado.</w:t>
      </w:r>
    </w:p>
    <w:p w:rsidR="00D25496" w:rsidRPr="00D25496" w:rsidRDefault="00D25496" w:rsidP="00D25496">
      <w:pPr>
        <w:pStyle w:val="Recuodecorpodetexto"/>
        <w:ind w:left="0"/>
        <w:rPr>
          <w:rFonts w:ascii="Times New Roman" w:hAnsi="Times New Roman" w:cs="Times New Roman"/>
          <w:color w:val="auto"/>
          <w:sz w:val="22"/>
          <w:szCs w:val="22"/>
        </w:rPr>
      </w:pPr>
      <w:r w:rsidRPr="00D25496">
        <w:rPr>
          <w:rFonts w:ascii="Times New Roman" w:eastAsiaTheme="minorHAnsi" w:hAnsi="Times New Roman" w:cs="Times New Roman"/>
          <w:sz w:val="22"/>
          <w:szCs w:val="22"/>
          <w:lang w:eastAsia="en-US"/>
        </w:rPr>
        <w:t>7.6. Os casos omissos serão resolvidos pela Comissão de Processo Seletivo.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7.7. As publicações sobre este Processo Seletivo serão efetuadas no Mural Oficial do Município e/ou no site da 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</w:t>
      </w:r>
      <w:hyperlink r:id="rId11" w:history="1">
        <w:r w:rsidRPr="00D25496">
          <w:rPr>
            <w:rStyle w:val="Hyperlink"/>
            <w:rFonts w:ascii="Times New Roman" w:hAnsi="Times New Roman"/>
          </w:rPr>
          <w:t>www.taio.sc.gov.br</w:t>
        </w:r>
      </w:hyperlink>
      <w:r w:rsidRPr="00D25496">
        <w:rPr>
          <w:rFonts w:ascii="Times New Roman" w:hAnsi="Times New Roman"/>
        </w:rPr>
        <w:t xml:space="preserve">). </w:t>
      </w:r>
    </w:p>
    <w:p w:rsidR="00D25496" w:rsidRPr="00D25496" w:rsidRDefault="00D25496" w:rsidP="00E65C48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lang w:eastAsia="en-US"/>
        </w:rPr>
      </w:pPr>
      <w:r w:rsidRPr="00D25496">
        <w:rPr>
          <w:rFonts w:ascii="Times New Roman" w:hAnsi="Times New Roman"/>
        </w:rPr>
        <w:t xml:space="preserve">7.8. </w:t>
      </w:r>
      <w:r w:rsidRPr="00D25496">
        <w:rPr>
          <w:rFonts w:ascii="Times New Roman" w:eastAsiaTheme="minorHAnsi" w:hAnsi="Times New Roman"/>
          <w:lang w:eastAsia="en-US"/>
        </w:rPr>
        <w:t>O Contrato por prazo determinado extinguir se á sem direito a indenizações:</w:t>
      </w:r>
    </w:p>
    <w:p w:rsidR="00F30DEB" w:rsidRPr="00F30DEB" w:rsidRDefault="00D25496" w:rsidP="00F30DEB">
      <w:pPr>
        <w:pStyle w:val="PargrafodaList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1134"/>
        <w:jc w:val="both"/>
        <w:rPr>
          <w:rFonts w:ascii="Times New Roman" w:hAnsi="Times New Roman"/>
          <w:b/>
          <w:bCs/>
        </w:rPr>
      </w:pPr>
      <w:r w:rsidRPr="00D25496">
        <w:rPr>
          <w:rFonts w:ascii="Times New Roman" w:eastAsiaTheme="minorHAnsi" w:hAnsi="Times New Roman"/>
          <w:lang w:eastAsia="en-US"/>
        </w:rPr>
        <w:t>Pelo término do prazo contratual; por iniciativa da administração pública;</w:t>
      </w:r>
      <w:r w:rsidR="00F30DEB">
        <w:rPr>
          <w:rFonts w:ascii="Times New Roman" w:eastAsiaTheme="minorHAnsi" w:hAnsi="Times New Roman"/>
          <w:lang w:eastAsia="en-US"/>
        </w:rPr>
        <w:t xml:space="preserve"> por iniciativa do contratado; e quando da realização de concurso público.</w:t>
      </w:r>
    </w:p>
    <w:p w:rsidR="00D25496" w:rsidRPr="00D25496" w:rsidRDefault="00D25496" w:rsidP="00E65C48">
      <w:pPr>
        <w:adjustRightInd w:val="0"/>
        <w:spacing w:after="0"/>
        <w:jc w:val="both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</w:rPr>
      </w:pPr>
      <w:r w:rsidRPr="00D25496">
        <w:rPr>
          <w:rFonts w:ascii="Times New Roman" w:hAnsi="Times New Roman"/>
        </w:rPr>
        <w:t xml:space="preserve">Prefeitura do Município de </w:t>
      </w:r>
      <w:proofErr w:type="spellStart"/>
      <w:r w:rsidRPr="00D25496">
        <w:rPr>
          <w:rFonts w:ascii="Times New Roman" w:hAnsi="Times New Roman"/>
        </w:rPr>
        <w:t>Taió</w:t>
      </w:r>
      <w:proofErr w:type="spellEnd"/>
      <w:r w:rsidRPr="00D25496">
        <w:rPr>
          <w:rFonts w:ascii="Times New Roman" w:hAnsi="Times New Roman"/>
        </w:rPr>
        <w:t xml:space="preserve"> (SC), </w:t>
      </w:r>
      <w:r w:rsidR="00DC108B">
        <w:rPr>
          <w:rFonts w:ascii="Times New Roman" w:hAnsi="Times New Roman"/>
        </w:rPr>
        <w:t>01</w:t>
      </w:r>
      <w:r w:rsidRPr="00D25496">
        <w:rPr>
          <w:rFonts w:ascii="Times New Roman" w:hAnsi="Times New Roman"/>
        </w:rPr>
        <w:t xml:space="preserve"> de </w:t>
      </w:r>
      <w:r w:rsidR="00DC108B">
        <w:rPr>
          <w:rFonts w:ascii="Times New Roman" w:hAnsi="Times New Roman"/>
        </w:rPr>
        <w:t>fevereiro</w:t>
      </w:r>
      <w:r w:rsidRPr="00D25496">
        <w:rPr>
          <w:rFonts w:ascii="Times New Roman" w:hAnsi="Times New Roman"/>
        </w:rPr>
        <w:t xml:space="preserve"> de 201</w:t>
      </w:r>
      <w:r w:rsidR="00DC108B">
        <w:rPr>
          <w:rFonts w:ascii="Times New Roman" w:hAnsi="Times New Roman"/>
        </w:rPr>
        <w:t>7</w:t>
      </w:r>
      <w:r w:rsidRPr="00D25496">
        <w:rPr>
          <w:rFonts w:ascii="Times New Roman" w:hAnsi="Times New Roman"/>
        </w:rPr>
        <w:t>.</w:t>
      </w:r>
    </w:p>
    <w:p w:rsidR="00D25496" w:rsidRPr="00E12B55" w:rsidRDefault="00D25496" w:rsidP="00E12B55">
      <w:pPr>
        <w:adjustRightInd w:val="0"/>
        <w:jc w:val="both"/>
        <w:rPr>
          <w:rFonts w:ascii="Times New Roman" w:hAnsi="Times New Roman"/>
        </w:rPr>
      </w:pPr>
      <w:r w:rsidRPr="00D25496">
        <w:rPr>
          <w:rFonts w:ascii="Times New Roman" w:hAnsi="Times New Roman"/>
        </w:rPr>
        <w:t> </w:t>
      </w:r>
    </w:p>
    <w:p w:rsidR="00D25496" w:rsidRPr="00D25496" w:rsidRDefault="00D25496" w:rsidP="00D25496">
      <w:pPr>
        <w:adjustRightInd w:val="0"/>
        <w:jc w:val="center"/>
        <w:rPr>
          <w:rFonts w:ascii="Times New Roman" w:hAnsi="Times New Roman"/>
          <w:b/>
          <w:bCs/>
        </w:rPr>
      </w:pPr>
    </w:p>
    <w:p w:rsidR="00354A22" w:rsidRDefault="00547E8F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</w:rPr>
        <w:t>ALMIR RENI GUSKI</w:t>
      </w:r>
    </w:p>
    <w:p w:rsidR="00D25496" w:rsidRPr="00D25496" w:rsidRDefault="00D25496" w:rsidP="00A66B5B">
      <w:pPr>
        <w:adjustRightInd w:val="0"/>
        <w:spacing w:after="0"/>
        <w:jc w:val="center"/>
        <w:rPr>
          <w:rFonts w:ascii="Times New Roman" w:hAnsi="Times New Roman"/>
          <w:b/>
          <w:bCs/>
          <w:iCs/>
        </w:rPr>
      </w:pPr>
      <w:r w:rsidRPr="00D25496">
        <w:rPr>
          <w:rFonts w:ascii="Times New Roman" w:hAnsi="Times New Roman"/>
          <w:b/>
          <w:bCs/>
          <w:iCs/>
        </w:rPr>
        <w:t>Prefeito</w:t>
      </w:r>
      <w:r w:rsidR="00354A22">
        <w:rPr>
          <w:rFonts w:ascii="Times New Roman" w:hAnsi="Times New Roman"/>
          <w:b/>
          <w:bCs/>
          <w:iCs/>
        </w:rPr>
        <w:t xml:space="preserve"> </w:t>
      </w:r>
    </w:p>
    <w:p w:rsidR="00E12B55" w:rsidRDefault="00E12B55" w:rsidP="006054BB">
      <w:pPr>
        <w:adjustRightInd w:val="0"/>
        <w:rPr>
          <w:rFonts w:ascii="Times New Roman" w:hAnsi="Times New Roman"/>
          <w:b/>
        </w:rPr>
      </w:pPr>
    </w:p>
    <w:p w:rsidR="00695C50" w:rsidRDefault="00695C50" w:rsidP="00E65C48">
      <w:pPr>
        <w:adjustRightInd w:val="0"/>
        <w:jc w:val="center"/>
        <w:rPr>
          <w:rFonts w:ascii="Times New Roman" w:hAnsi="Times New Roman"/>
          <w:b/>
        </w:rPr>
      </w:pPr>
    </w:p>
    <w:p w:rsidR="00E12B55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LEONES KINDEL</w:t>
      </w:r>
    </w:p>
    <w:p w:rsidR="00A66B5B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Secretário de</w:t>
      </w:r>
      <w:r w:rsidR="00A66B5B">
        <w:rPr>
          <w:rFonts w:ascii="Times New Roman" w:hAnsi="Times New Roman"/>
          <w:b/>
        </w:rPr>
        <w:t xml:space="preserve"> Transportes,</w:t>
      </w:r>
      <w:r>
        <w:rPr>
          <w:rFonts w:ascii="Times New Roman" w:hAnsi="Times New Roman"/>
          <w:b/>
        </w:rPr>
        <w:t xml:space="preserve"> </w:t>
      </w:r>
      <w:proofErr w:type="gramStart"/>
      <w:r>
        <w:rPr>
          <w:rFonts w:ascii="Times New Roman" w:hAnsi="Times New Roman"/>
          <w:b/>
        </w:rPr>
        <w:t>Obras</w:t>
      </w:r>
      <w:proofErr w:type="gramEnd"/>
      <w:r>
        <w:rPr>
          <w:rFonts w:ascii="Times New Roman" w:hAnsi="Times New Roman"/>
          <w:b/>
        </w:rPr>
        <w:t xml:space="preserve"> </w:t>
      </w:r>
    </w:p>
    <w:p w:rsidR="00E12B55" w:rsidRDefault="00547E8F" w:rsidP="00A66B5B">
      <w:pPr>
        <w:adjustRightInd w:val="0"/>
        <w:spacing w:after="0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e</w:t>
      </w:r>
      <w:proofErr w:type="gramEnd"/>
      <w:r>
        <w:rPr>
          <w:rFonts w:ascii="Times New Roman" w:hAnsi="Times New Roman"/>
          <w:b/>
        </w:rPr>
        <w:t xml:space="preserve"> Serviços Urbanos</w:t>
      </w:r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E65C48" w:rsidRDefault="00E65C48" w:rsidP="00E65C48">
      <w:pPr>
        <w:adjustRightInd w:val="0"/>
        <w:jc w:val="center"/>
        <w:rPr>
          <w:rFonts w:ascii="Times New Roman" w:hAnsi="Times New Roman"/>
          <w:b/>
        </w:rPr>
      </w:pPr>
    </w:p>
    <w:p w:rsidR="00767E56" w:rsidRDefault="0064196E" w:rsidP="00A66B5B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ROSECLER POLEZA CIRICO</w:t>
      </w:r>
    </w:p>
    <w:p w:rsidR="0064196E" w:rsidRDefault="00547E8F" w:rsidP="00A66B5B">
      <w:pPr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Secretária de Saúde Pública</w:t>
      </w:r>
    </w:p>
    <w:p w:rsidR="0064196E" w:rsidRDefault="0064196E" w:rsidP="0064196E">
      <w:pPr>
        <w:pStyle w:val="Ttulo1"/>
        <w:rPr>
          <w:rFonts w:ascii="Times New Roman" w:eastAsia="Times New Roman" w:hAnsi="Times New Roman" w:cs="Times New Roman"/>
          <w:bCs w:val="0"/>
          <w:color w:val="auto"/>
          <w:sz w:val="22"/>
          <w:szCs w:val="22"/>
        </w:rPr>
      </w:pPr>
    </w:p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1C55FF" w:rsidRDefault="001C55FF" w:rsidP="001C55FF"/>
    <w:p w:rsidR="001C55FF" w:rsidRPr="00D74BC6" w:rsidRDefault="001C55FF" w:rsidP="001C55FF">
      <w:pPr>
        <w:pStyle w:val="Ttulo1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F</w:t>
      </w:r>
      <w:r w:rsidRPr="00D74BC6">
        <w:rPr>
          <w:rFonts w:ascii="Times New Roman" w:eastAsia="Times New Roman" w:hAnsi="Times New Roman" w:cs="Times New Roman"/>
          <w:color w:val="auto"/>
          <w:sz w:val="24"/>
          <w:szCs w:val="24"/>
        </w:rPr>
        <w:t>ICHA DE INSCRIÇÃO</w:t>
      </w:r>
    </w:p>
    <w:p w:rsidR="001C55FF" w:rsidRPr="00D74BC6" w:rsidRDefault="001C55FF" w:rsidP="001C55FF">
      <w:pPr>
        <w:jc w:val="center"/>
        <w:outlineLvl w:val="1"/>
        <w:rPr>
          <w:rFonts w:ascii="Times New Roman" w:hAnsi="Times New Roman"/>
          <w:szCs w:val="24"/>
        </w:rPr>
      </w:pPr>
      <w:r>
        <w:t xml:space="preserve">                                                                                                                                   </w:t>
      </w:r>
    </w:p>
    <w:p w:rsidR="001C55FF" w:rsidRPr="00D74BC6" w:rsidRDefault="001C55FF" w:rsidP="001C55FF">
      <w:pPr>
        <w:ind w:left="6372" w:firstLine="708"/>
        <w:outlineLvl w:val="2"/>
        <w:rPr>
          <w:b/>
        </w:rPr>
      </w:pP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de Inscrição ___________/201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Cargo___________________________________________________________________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Endereço_________________________________________Bairro___________________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Cidade_____________________Estado________Fone_____________________________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E-mail ___________________________________________________________________</w:t>
      </w:r>
    </w:p>
    <w:p w:rsidR="001C55FF" w:rsidRPr="00D74BC6" w:rsidRDefault="001C55FF" w:rsidP="001C55FF">
      <w:pPr>
        <w:spacing w:line="360" w:lineRule="auto"/>
        <w:ind w:firstLine="708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Declaro que as informações acima prestadas são verdadeiras, e assumo total responsabilidade dos dados declarados nesta ficha de inscrição.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proofErr w:type="spellStart"/>
      <w:r w:rsidRPr="00D74BC6">
        <w:rPr>
          <w:rFonts w:ascii="Times New Roman" w:hAnsi="Times New Roman"/>
        </w:rPr>
        <w:t>Taió</w:t>
      </w:r>
      <w:proofErr w:type="spellEnd"/>
      <w:r w:rsidRPr="00D74BC6">
        <w:rPr>
          <w:rFonts w:ascii="Times New Roman" w:hAnsi="Times New Roman"/>
        </w:rPr>
        <w:t xml:space="preserve"> (SC) _____ de _________________ </w:t>
      </w:r>
      <w:proofErr w:type="spellStart"/>
      <w:r w:rsidRPr="00D74BC6">
        <w:rPr>
          <w:rFonts w:ascii="Times New Roman" w:hAnsi="Times New Roman"/>
        </w:rPr>
        <w:t>de</w:t>
      </w:r>
      <w:proofErr w:type="spellEnd"/>
      <w:r w:rsidRPr="00D74BC6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7</w:t>
      </w:r>
      <w:r w:rsidRPr="00D74BC6">
        <w:rPr>
          <w:rFonts w:ascii="Times New Roman" w:hAnsi="Times New Roman"/>
        </w:rPr>
        <w:t>.</w:t>
      </w:r>
    </w:p>
    <w:p w:rsidR="001C55FF" w:rsidRPr="00D74BC6" w:rsidRDefault="001C55FF" w:rsidP="001C55FF">
      <w:pPr>
        <w:spacing w:line="360" w:lineRule="auto"/>
        <w:jc w:val="both"/>
        <w:rPr>
          <w:rFonts w:ascii="Times New Roman" w:hAnsi="Times New Roman"/>
        </w:rPr>
      </w:pPr>
      <w:r w:rsidRPr="00D74BC6">
        <w:rPr>
          <w:rFonts w:ascii="Times New Roman" w:hAnsi="Times New Roman"/>
        </w:rPr>
        <w:t> </w:t>
      </w:r>
    </w:p>
    <w:p w:rsidR="001C55FF" w:rsidRPr="00D74BC6" w:rsidRDefault="001C55FF" w:rsidP="001C55FF">
      <w:pPr>
        <w:spacing w:line="360" w:lineRule="auto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>___________________________________</w:t>
      </w:r>
    </w:p>
    <w:p w:rsidR="001C55FF" w:rsidRPr="00D74BC6" w:rsidRDefault="001C55FF" w:rsidP="001C55FF">
      <w:pPr>
        <w:spacing w:line="360" w:lineRule="auto"/>
        <w:ind w:hanging="2832"/>
        <w:jc w:val="center"/>
        <w:rPr>
          <w:rFonts w:ascii="Times New Roman" w:hAnsi="Times New Roman"/>
        </w:rPr>
      </w:pPr>
      <w:r w:rsidRPr="00D74BC6">
        <w:rPr>
          <w:rFonts w:ascii="Times New Roman" w:hAnsi="Times New Roman"/>
        </w:rPr>
        <w:t xml:space="preserve">                                             Assinatura do Candidato</w:t>
      </w:r>
    </w:p>
    <w:p w:rsidR="001C55FF" w:rsidRPr="00D74BC6" w:rsidRDefault="001C55FF" w:rsidP="001C55FF">
      <w:pPr>
        <w:spacing w:line="360" w:lineRule="auto"/>
        <w:rPr>
          <w:rFonts w:ascii="Times New Roman" w:hAnsi="Times New Roman"/>
        </w:rPr>
      </w:pP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sym w:font="Wingdings" w:char="F022"/>
      </w:r>
      <w:r w:rsidRPr="00D74BC6">
        <w:rPr>
          <w:rFonts w:ascii="Times New Roman" w:hAnsi="Times New Roman"/>
          <w:b/>
        </w:rPr>
        <w:t>-----------------------------------------------------------------------------------------------------------</w:t>
      </w:r>
    </w:p>
    <w:p w:rsidR="001C55FF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jc w:val="center"/>
        <w:outlineLvl w:val="3"/>
        <w:rPr>
          <w:rFonts w:ascii="Times New Roman" w:hAnsi="Times New Roman"/>
          <w:b/>
        </w:rPr>
      </w:pPr>
      <w:r w:rsidRPr="00D74BC6">
        <w:rPr>
          <w:rFonts w:ascii="Times New Roman" w:hAnsi="Times New Roman"/>
        </w:rPr>
        <w:t>PREFEITURA DO MUNICÍPIO DE TAIÓ</w:t>
      </w:r>
    </w:p>
    <w:p w:rsidR="001C55FF" w:rsidRPr="00D74BC6" w:rsidRDefault="001C55FF" w:rsidP="001C55FF">
      <w:pPr>
        <w:jc w:val="center"/>
        <w:rPr>
          <w:rFonts w:ascii="Times New Roman" w:hAnsi="Times New Roman"/>
          <w:b/>
          <w:u w:val="single"/>
        </w:rPr>
      </w:pPr>
      <w:r w:rsidRPr="00D74BC6">
        <w:rPr>
          <w:rFonts w:ascii="Times New Roman" w:hAnsi="Times New Roman"/>
          <w:b/>
          <w:u w:val="single"/>
        </w:rPr>
        <w:t>CARTÃO DE IDENTIFICAÇÃO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  <w:b/>
        </w:rPr>
      </w:pPr>
      <w:r w:rsidRPr="00D74BC6">
        <w:rPr>
          <w:rFonts w:ascii="Times New Roman" w:hAnsi="Times New Roman"/>
          <w:b/>
        </w:rPr>
        <w:t> </w:t>
      </w:r>
    </w:p>
    <w:p w:rsidR="001C55FF" w:rsidRPr="00D74BC6" w:rsidRDefault="001C55FF" w:rsidP="001C55FF">
      <w:pPr>
        <w:rPr>
          <w:rFonts w:ascii="Times New Roman" w:hAnsi="Times New Roman"/>
        </w:rPr>
      </w:pPr>
      <w:proofErr w:type="gramStart"/>
      <w:r w:rsidRPr="00D74BC6">
        <w:rPr>
          <w:rFonts w:ascii="Times New Roman" w:hAnsi="Times New Roman"/>
        </w:rPr>
        <w:t>N</w:t>
      </w:r>
      <w:r w:rsidRPr="00D74BC6">
        <w:rPr>
          <w:rFonts w:ascii="Times New Roman" w:hAnsi="Times New Roman"/>
          <w:u w:val="single"/>
          <w:vertAlign w:val="superscript"/>
        </w:rPr>
        <w:t>o</w:t>
      </w:r>
      <w:r w:rsidRPr="00D74BC6">
        <w:rPr>
          <w:rFonts w:ascii="Times New Roman" w:hAnsi="Times New Roman"/>
        </w:rPr>
        <w:t xml:space="preserve"> INSCRIÇÃO</w:t>
      </w:r>
      <w:proofErr w:type="gramEnd"/>
      <w:r w:rsidRPr="00D74BC6">
        <w:rPr>
          <w:rFonts w:ascii="Times New Roman" w:hAnsi="Times New Roman"/>
        </w:rPr>
        <w:t xml:space="preserve"> ________/2016.</w:t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</w:r>
      <w:r w:rsidRPr="00D74BC6">
        <w:rPr>
          <w:rFonts w:ascii="Times New Roman" w:hAnsi="Times New Roman"/>
        </w:rPr>
        <w:tab/>
        <w:t xml:space="preserve">       </w:t>
      </w:r>
    </w:p>
    <w:p w:rsidR="001C55FF" w:rsidRPr="00D74BC6" w:rsidRDefault="001C55FF" w:rsidP="001C55FF">
      <w:pPr>
        <w:rPr>
          <w:rFonts w:ascii="Times New Roman" w:hAnsi="Times New Roman"/>
        </w:rPr>
      </w:pPr>
      <w:r w:rsidRPr="00D74BC6">
        <w:rPr>
          <w:rFonts w:ascii="Times New Roman" w:hAnsi="Times New Roman"/>
        </w:rPr>
        <w:t>NOME DO CANDIDATO ___________________________________________________</w:t>
      </w:r>
    </w:p>
    <w:p w:rsidR="001C55FF" w:rsidRPr="00D74BC6" w:rsidRDefault="001C55FF" w:rsidP="001C55FF">
      <w:r w:rsidRPr="00D74BC6">
        <w:rPr>
          <w:rFonts w:ascii="Times New Roman" w:hAnsi="Times New Roman"/>
        </w:rPr>
        <w:t>CARGO__________________________________________________________________</w:t>
      </w:r>
    </w:p>
    <w:p w:rsidR="001C55FF" w:rsidRPr="001C55FF" w:rsidRDefault="001C55FF" w:rsidP="001C55FF"/>
    <w:sectPr w:rsidR="001C55FF" w:rsidRPr="001C55FF" w:rsidSect="00A47553">
      <w:pgSz w:w="11906" w:h="16838"/>
      <w:pgMar w:top="1276" w:right="1134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2A6" w:rsidRDefault="00E552A6" w:rsidP="00A90D22">
      <w:pPr>
        <w:spacing w:after="0" w:line="240" w:lineRule="auto"/>
      </w:pPr>
      <w:r>
        <w:separator/>
      </w:r>
    </w:p>
  </w:endnote>
  <w:endnote w:type="continuationSeparator" w:id="0">
    <w:p w:rsidR="00E552A6" w:rsidRDefault="00E552A6" w:rsidP="00A90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2A6" w:rsidRDefault="00E552A6" w:rsidP="00A90D22">
      <w:pPr>
        <w:spacing w:after="0" w:line="240" w:lineRule="auto"/>
      </w:pPr>
      <w:r>
        <w:separator/>
      </w:r>
    </w:p>
  </w:footnote>
  <w:footnote w:type="continuationSeparator" w:id="0">
    <w:p w:rsidR="00E552A6" w:rsidRDefault="00E552A6" w:rsidP="00A90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76447"/>
    <w:multiLevelType w:val="hybridMultilevel"/>
    <w:tmpl w:val="A7B8E28E"/>
    <w:lvl w:ilvl="0" w:tplc="41C0DD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30A02"/>
    <w:multiLevelType w:val="hybridMultilevel"/>
    <w:tmpl w:val="5C76966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18AF2C85"/>
    <w:multiLevelType w:val="hybridMultilevel"/>
    <w:tmpl w:val="101C5958"/>
    <w:lvl w:ilvl="0" w:tplc="030C245A">
      <w:numFmt w:val="bullet"/>
      <w:lvlText w:val=""/>
      <w:lvlJc w:val="left"/>
      <w:pPr>
        <w:ind w:left="1429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095ED7"/>
    <w:multiLevelType w:val="hybridMultilevel"/>
    <w:tmpl w:val="9E26B85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8D5899"/>
    <w:multiLevelType w:val="hybridMultilevel"/>
    <w:tmpl w:val="25242CE6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77B6084"/>
    <w:multiLevelType w:val="hybridMultilevel"/>
    <w:tmpl w:val="FA760692"/>
    <w:lvl w:ilvl="0" w:tplc="030C245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259A0"/>
    <w:multiLevelType w:val="hybridMultilevel"/>
    <w:tmpl w:val="E1E0E92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67115A"/>
    <w:multiLevelType w:val="hybridMultilevel"/>
    <w:tmpl w:val="D04A666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D01FEB"/>
    <w:multiLevelType w:val="hybridMultilevel"/>
    <w:tmpl w:val="4C7CC71C"/>
    <w:lvl w:ilvl="0" w:tplc="030C245A">
      <w:numFmt w:val="bullet"/>
      <w:lvlText w:val=""/>
      <w:lvlJc w:val="left"/>
      <w:pPr>
        <w:ind w:left="1854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>
    <w:nsid w:val="6626173D"/>
    <w:multiLevelType w:val="hybridMultilevel"/>
    <w:tmpl w:val="B9F0C3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4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A01"/>
    <w:rsid w:val="00001014"/>
    <w:rsid w:val="0000185E"/>
    <w:rsid w:val="00012FEA"/>
    <w:rsid w:val="00022682"/>
    <w:rsid w:val="00025499"/>
    <w:rsid w:val="000303FF"/>
    <w:rsid w:val="00033092"/>
    <w:rsid w:val="000430A0"/>
    <w:rsid w:val="000513A2"/>
    <w:rsid w:val="00051662"/>
    <w:rsid w:val="0005281D"/>
    <w:rsid w:val="00054BB2"/>
    <w:rsid w:val="00060393"/>
    <w:rsid w:val="000633AE"/>
    <w:rsid w:val="0007020E"/>
    <w:rsid w:val="00070E7B"/>
    <w:rsid w:val="00071016"/>
    <w:rsid w:val="0007208E"/>
    <w:rsid w:val="0007692B"/>
    <w:rsid w:val="000773E3"/>
    <w:rsid w:val="000808B9"/>
    <w:rsid w:val="00081173"/>
    <w:rsid w:val="00084B4D"/>
    <w:rsid w:val="00087758"/>
    <w:rsid w:val="00091BCB"/>
    <w:rsid w:val="00092A48"/>
    <w:rsid w:val="000930A2"/>
    <w:rsid w:val="00093DBB"/>
    <w:rsid w:val="00096750"/>
    <w:rsid w:val="000A05F2"/>
    <w:rsid w:val="000A1078"/>
    <w:rsid w:val="000A2E7C"/>
    <w:rsid w:val="000A594E"/>
    <w:rsid w:val="000A7C86"/>
    <w:rsid w:val="000B1744"/>
    <w:rsid w:val="000B2B30"/>
    <w:rsid w:val="000B5E23"/>
    <w:rsid w:val="000B6119"/>
    <w:rsid w:val="000C28FE"/>
    <w:rsid w:val="000C7551"/>
    <w:rsid w:val="000D0FED"/>
    <w:rsid w:val="000D3189"/>
    <w:rsid w:val="000D5E16"/>
    <w:rsid w:val="000E3B00"/>
    <w:rsid w:val="000E4C6D"/>
    <w:rsid w:val="000F0335"/>
    <w:rsid w:val="000F764F"/>
    <w:rsid w:val="00100ABC"/>
    <w:rsid w:val="00102BAE"/>
    <w:rsid w:val="00102D3A"/>
    <w:rsid w:val="00103DEE"/>
    <w:rsid w:val="0011125C"/>
    <w:rsid w:val="001125FF"/>
    <w:rsid w:val="001216AA"/>
    <w:rsid w:val="001262AC"/>
    <w:rsid w:val="001319C2"/>
    <w:rsid w:val="00132B7F"/>
    <w:rsid w:val="00132D7E"/>
    <w:rsid w:val="001354FD"/>
    <w:rsid w:val="00141980"/>
    <w:rsid w:val="0014216F"/>
    <w:rsid w:val="00142D34"/>
    <w:rsid w:val="0014306B"/>
    <w:rsid w:val="00156A81"/>
    <w:rsid w:val="00165A3E"/>
    <w:rsid w:val="00166DE4"/>
    <w:rsid w:val="00167C6F"/>
    <w:rsid w:val="00170431"/>
    <w:rsid w:val="00176B8E"/>
    <w:rsid w:val="00177151"/>
    <w:rsid w:val="001808D5"/>
    <w:rsid w:val="0018126F"/>
    <w:rsid w:val="0018242F"/>
    <w:rsid w:val="00182C9E"/>
    <w:rsid w:val="00182DCC"/>
    <w:rsid w:val="00184C24"/>
    <w:rsid w:val="001851BD"/>
    <w:rsid w:val="0018611D"/>
    <w:rsid w:val="00186883"/>
    <w:rsid w:val="001874EA"/>
    <w:rsid w:val="00187B55"/>
    <w:rsid w:val="00196AD9"/>
    <w:rsid w:val="0019731C"/>
    <w:rsid w:val="00197EBD"/>
    <w:rsid w:val="001A1118"/>
    <w:rsid w:val="001A4FEB"/>
    <w:rsid w:val="001A5208"/>
    <w:rsid w:val="001A61D8"/>
    <w:rsid w:val="001A67A3"/>
    <w:rsid w:val="001B25CA"/>
    <w:rsid w:val="001B31B1"/>
    <w:rsid w:val="001C138B"/>
    <w:rsid w:val="001C4A79"/>
    <w:rsid w:val="001C55FF"/>
    <w:rsid w:val="001C7C39"/>
    <w:rsid w:val="001D7E78"/>
    <w:rsid w:val="001E07E9"/>
    <w:rsid w:val="001E0D7F"/>
    <w:rsid w:val="001E1029"/>
    <w:rsid w:val="001E29A4"/>
    <w:rsid w:val="001E5C8B"/>
    <w:rsid w:val="001F5EEA"/>
    <w:rsid w:val="00201B98"/>
    <w:rsid w:val="00203ADF"/>
    <w:rsid w:val="00220784"/>
    <w:rsid w:val="00227D48"/>
    <w:rsid w:val="00230BCD"/>
    <w:rsid w:val="002310FC"/>
    <w:rsid w:val="002331A9"/>
    <w:rsid w:val="00234894"/>
    <w:rsid w:val="00241CC8"/>
    <w:rsid w:val="00246FB4"/>
    <w:rsid w:val="0025033F"/>
    <w:rsid w:val="0025078E"/>
    <w:rsid w:val="002606FE"/>
    <w:rsid w:val="00260D3F"/>
    <w:rsid w:val="00277B48"/>
    <w:rsid w:val="00280129"/>
    <w:rsid w:val="0028298C"/>
    <w:rsid w:val="0029110B"/>
    <w:rsid w:val="0029443D"/>
    <w:rsid w:val="002963B5"/>
    <w:rsid w:val="002A6812"/>
    <w:rsid w:val="002B1606"/>
    <w:rsid w:val="002B28E8"/>
    <w:rsid w:val="002B2F01"/>
    <w:rsid w:val="002B37A0"/>
    <w:rsid w:val="002B52F5"/>
    <w:rsid w:val="002B58EC"/>
    <w:rsid w:val="002B6B2D"/>
    <w:rsid w:val="002C3788"/>
    <w:rsid w:val="002C5F3F"/>
    <w:rsid w:val="002D15F7"/>
    <w:rsid w:val="002D3BFD"/>
    <w:rsid w:val="002D4616"/>
    <w:rsid w:val="002D4827"/>
    <w:rsid w:val="002E0FD6"/>
    <w:rsid w:val="002E3191"/>
    <w:rsid w:val="002E7EB2"/>
    <w:rsid w:val="002F0D1C"/>
    <w:rsid w:val="002F2B02"/>
    <w:rsid w:val="002F468D"/>
    <w:rsid w:val="002F5395"/>
    <w:rsid w:val="002F5589"/>
    <w:rsid w:val="002F584B"/>
    <w:rsid w:val="00304B73"/>
    <w:rsid w:val="00305417"/>
    <w:rsid w:val="003102F7"/>
    <w:rsid w:val="00310554"/>
    <w:rsid w:val="00312432"/>
    <w:rsid w:val="00312C5F"/>
    <w:rsid w:val="00312E23"/>
    <w:rsid w:val="0031468C"/>
    <w:rsid w:val="00322911"/>
    <w:rsid w:val="00330F71"/>
    <w:rsid w:val="003416C0"/>
    <w:rsid w:val="003437B0"/>
    <w:rsid w:val="003466A4"/>
    <w:rsid w:val="003517A6"/>
    <w:rsid w:val="00354A22"/>
    <w:rsid w:val="00356AD1"/>
    <w:rsid w:val="003632AC"/>
    <w:rsid w:val="003636C0"/>
    <w:rsid w:val="00363B25"/>
    <w:rsid w:val="003675DB"/>
    <w:rsid w:val="003708CC"/>
    <w:rsid w:val="003729FD"/>
    <w:rsid w:val="003807E9"/>
    <w:rsid w:val="00380997"/>
    <w:rsid w:val="003941CD"/>
    <w:rsid w:val="003A5181"/>
    <w:rsid w:val="003B1AA4"/>
    <w:rsid w:val="003B3FEF"/>
    <w:rsid w:val="003C0A01"/>
    <w:rsid w:val="003C0AA1"/>
    <w:rsid w:val="003C4AD2"/>
    <w:rsid w:val="003C524D"/>
    <w:rsid w:val="003C7421"/>
    <w:rsid w:val="003D450F"/>
    <w:rsid w:val="003D7EC2"/>
    <w:rsid w:val="003E4EF9"/>
    <w:rsid w:val="003F1687"/>
    <w:rsid w:val="00404782"/>
    <w:rsid w:val="00404965"/>
    <w:rsid w:val="00405449"/>
    <w:rsid w:val="00407DC9"/>
    <w:rsid w:val="00410FFB"/>
    <w:rsid w:val="00412C9F"/>
    <w:rsid w:val="00414B7D"/>
    <w:rsid w:val="00416F86"/>
    <w:rsid w:val="00423723"/>
    <w:rsid w:val="00424753"/>
    <w:rsid w:val="004264B4"/>
    <w:rsid w:val="00426955"/>
    <w:rsid w:val="00434C57"/>
    <w:rsid w:val="00436EFA"/>
    <w:rsid w:val="004420B8"/>
    <w:rsid w:val="0044219B"/>
    <w:rsid w:val="00444925"/>
    <w:rsid w:val="00446002"/>
    <w:rsid w:val="0044651C"/>
    <w:rsid w:val="00447BD1"/>
    <w:rsid w:val="00452C18"/>
    <w:rsid w:val="00462E9A"/>
    <w:rsid w:val="00472C50"/>
    <w:rsid w:val="00482850"/>
    <w:rsid w:val="00483857"/>
    <w:rsid w:val="00483B2E"/>
    <w:rsid w:val="004870A6"/>
    <w:rsid w:val="0049026C"/>
    <w:rsid w:val="004938F1"/>
    <w:rsid w:val="004955EA"/>
    <w:rsid w:val="004B55D1"/>
    <w:rsid w:val="004C01C8"/>
    <w:rsid w:val="004C0FD3"/>
    <w:rsid w:val="004C2848"/>
    <w:rsid w:val="004C28BB"/>
    <w:rsid w:val="004C3D5D"/>
    <w:rsid w:val="004D1400"/>
    <w:rsid w:val="004D2590"/>
    <w:rsid w:val="004D35AA"/>
    <w:rsid w:val="004D489D"/>
    <w:rsid w:val="004E21E0"/>
    <w:rsid w:val="004E3F1D"/>
    <w:rsid w:val="004E7B84"/>
    <w:rsid w:val="004F53BF"/>
    <w:rsid w:val="004F5664"/>
    <w:rsid w:val="004F7545"/>
    <w:rsid w:val="00506766"/>
    <w:rsid w:val="00506889"/>
    <w:rsid w:val="0051070E"/>
    <w:rsid w:val="00511BFA"/>
    <w:rsid w:val="00514798"/>
    <w:rsid w:val="00517465"/>
    <w:rsid w:val="0052094F"/>
    <w:rsid w:val="00524946"/>
    <w:rsid w:val="00536566"/>
    <w:rsid w:val="00537F1C"/>
    <w:rsid w:val="00542390"/>
    <w:rsid w:val="00542422"/>
    <w:rsid w:val="00542788"/>
    <w:rsid w:val="00544E8F"/>
    <w:rsid w:val="005458B8"/>
    <w:rsid w:val="005464FD"/>
    <w:rsid w:val="00547E8F"/>
    <w:rsid w:val="00555744"/>
    <w:rsid w:val="00567A2A"/>
    <w:rsid w:val="005710E5"/>
    <w:rsid w:val="00571316"/>
    <w:rsid w:val="00575F74"/>
    <w:rsid w:val="00581853"/>
    <w:rsid w:val="00582CD8"/>
    <w:rsid w:val="00584B17"/>
    <w:rsid w:val="0058787D"/>
    <w:rsid w:val="0059235F"/>
    <w:rsid w:val="00593AE3"/>
    <w:rsid w:val="00596DEB"/>
    <w:rsid w:val="005A1566"/>
    <w:rsid w:val="005A2EDA"/>
    <w:rsid w:val="005A49E9"/>
    <w:rsid w:val="005B1737"/>
    <w:rsid w:val="005B5484"/>
    <w:rsid w:val="005B5541"/>
    <w:rsid w:val="005C1D7C"/>
    <w:rsid w:val="005C25D9"/>
    <w:rsid w:val="005C3EFA"/>
    <w:rsid w:val="005C65AB"/>
    <w:rsid w:val="005D1362"/>
    <w:rsid w:val="005D74F7"/>
    <w:rsid w:val="005E0C3C"/>
    <w:rsid w:val="005E217E"/>
    <w:rsid w:val="005F3AB3"/>
    <w:rsid w:val="005F5344"/>
    <w:rsid w:val="00602570"/>
    <w:rsid w:val="00603887"/>
    <w:rsid w:val="00603F88"/>
    <w:rsid w:val="00604A4A"/>
    <w:rsid w:val="00604B55"/>
    <w:rsid w:val="006054BB"/>
    <w:rsid w:val="00610489"/>
    <w:rsid w:val="00611265"/>
    <w:rsid w:val="006177CB"/>
    <w:rsid w:val="00617A27"/>
    <w:rsid w:val="00621230"/>
    <w:rsid w:val="00621E61"/>
    <w:rsid w:val="00621F19"/>
    <w:rsid w:val="00624CC0"/>
    <w:rsid w:val="00624E3E"/>
    <w:rsid w:val="0063089B"/>
    <w:rsid w:val="00631746"/>
    <w:rsid w:val="00631B69"/>
    <w:rsid w:val="00636542"/>
    <w:rsid w:val="00637798"/>
    <w:rsid w:val="00640DB2"/>
    <w:rsid w:val="006417E7"/>
    <w:rsid w:val="0064196E"/>
    <w:rsid w:val="0064576A"/>
    <w:rsid w:val="00652158"/>
    <w:rsid w:val="00653876"/>
    <w:rsid w:val="00656EC3"/>
    <w:rsid w:val="00660FA7"/>
    <w:rsid w:val="00661E18"/>
    <w:rsid w:val="00662F50"/>
    <w:rsid w:val="00663074"/>
    <w:rsid w:val="006630CF"/>
    <w:rsid w:val="0067611B"/>
    <w:rsid w:val="00682FC6"/>
    <w:rsid w:val="00687AF7"/>
    <w:rsid w:val="006947BA"/>
    <w:rsid w:val="0069488A"/>
    <w:rsid w:val="00695C50"/>
    <w:rsid w:val="00696399"/>
    <w:rsid w:val="006A319C"/>
    <w:rsid w:val="006B01DA"/>
    <w:rsid w:val="006C70C0"/>
    <w:rsid w:val="006D00F2"/>
    <w:rsid w:val="006D2E19"/>
    <w:rsid w:val="006E1ABC"/>
    <w:rsid w:val="006F3928"/>
    <w:rsid w:val="006F6968"/>
    <w:rsid w:val="0070220F"/>
    <w:rsid w:val="0070706E"/>
    <w:rsid w:val="00716DA7"/>
    <w:rsid w:val="00726F72"/>
    <w:rsid w:val="0073097A"/>
    <w:rsid w:val="007364C5"/>
    <w:rsid w:val="00737354"/>
    <w:rsid w:val="007473C5"/>
    <w:rsid w:val="007478AC"/>
    <w:rsid w:val="00753AD2"/>
    <w:rsid w:val="007654AD"/>
    <w:rsid w:val="0076589A"/>
    <w:rsid w:val="00767E56"/>
    <w:rsid w:val="007700F0"/>
    <w:rsid w:val="0077555E"/>
    <w:rsid w:val="00781077"/>
    <w:rsid w:val="007815D7"/>
    <w:rsid w:val="00781A63"/>
    <w:rsid w:val="00794C76"/>
    <w:rsid w:val="007B1458"/>
    <w:rsid w:val="007B1AB3"/>
    <w:rsid w:val="007B2FFC"/>
    <w:rsid w:val="007B568D"/>
    <w:rsid w:val="007B5ED0"/>
    <w:rsid w:val="007C0110"/>
    <w:rsid w:val="007C2503"/>
    <w:rsid w:val="007D2F63"/>
    <w:rsid w:val="007E08BD"/>
    <w:rsid w:val="007E3EC6"/>
    <w:rsid w:val="007E5FBE"/>
    <w:rsid w:val="007F1A71"/>
    <w:rsid w:val="007F37B1"/>
    <w:rsid w:val="007F5E2D"/>
    <w:rsid w:val="007F7C7B"/>
    <w:rsid w:val="00806374"/>
    <w:rsid w:val="00806668"/>
    <w:rsid w:val="0080692A"/>
    <w:rsid w:val="00807FB3"/>
    <w:rsid w:val="0081088C"/>
    <w:rsid w:val="008139EB"/>
    <w:rsid w:val="00814CF3"/>
    <w:rsid w:val="008154AE"/>
    <w:rsid w:val="0081726B"/>
    <w:rsid w:val="0082107D"/>
    <w:rsid w:val="00821E28"/>
    <w:rsid w:val="00824144"/>
    <w:rsid w:val="0083022D"/>
    <w:rsid w:val="00831E87"/>
    <w:rsid w:val="008322B6"/>
    <w:rsid w:val="00832A33"/>
    <w:rsid w:val="00832BBA"/>
    <w:rsid w:val="00832BFF"/>
    <w:rsid w:val="0084433F"/>
    <w:rsid w:val="00847D68"/>
    <w:rsid w:val="0085771F"/>
    <w:rsid w:val="008653BB"/>
    <w:rsid w:val="00866674"/>
    <w:rsid w:val="00870DAD"/>
    <w:rsid w:val="00882B18"/>
    <w:rsid w:val="00884F0B"/>
    <w:rsid w:val="0088547E"/>
    <w:rsid w:val="00894429"/>
    <w:rsid w:val="00895199"/>
    <w:rsid w:val="008A77FF"/>
    <w:rsid w:val="008B093F"/>
    <w:rsid w:val="008B1C9D"/>
    <w:rsid w:val="008B222B"/>
    <w:rsid w:val="008B27B0"/>
    <w:rsid w:val="008B2D16"/>
    <w:rsid w:val="008B319C"/>
    <w:rsid w:val="008B396F"/>
    <w:rsid w:val="008B6CD0"/>
    <w:rsid w:val="008C00CD"/>
    <w:rsid w:val="008C1036"/>
    <w:rsid w:val="008C4683"/>
    <w:rsid w:val="008D2372"/>
    <w:rsid w:val="008D605E"/>
    <w:rsid w:val="008E2B8D"/>
    <w:rsid w:val="008E487B"/>
    <w:rsid w:val="008E6189"/>
    <w:rsid w:val="008F0A72"/>
    <w:rsid w:val="008F257F"/>
    <w:rsid w:val="008F28A2"/>
    <w:rsid w:val="008F65B5"/>
    <w:rsid w:val="008F7508"/>
    <w:rsid w:val="00902EEE"/>
    <w:rsid w:val="0090453C"/>
    <w:rsid w:val="00910229"/>
    <w:rsid w:val="00922590"/>
    <w:rsid w:val="0092315C"/>
    <w:rsid w:val="0092505D"/>
    <w:rsid w:val="009267C4"/>
    <w:rsid w:val="009310A0"/>
    <w:rsid w:val="0093663B"/>
    <w:rsid w:val="00942A4C"/>
    <w:rsid w:val="0094381A"/>
    <w:rsid w:val="00943CFA"/>
    <w:rsid w:val="009476B4"/>
    <w:rsid w:val="009534CD"/>
    <w:rsid w:val="0095570A"/>
    <w:rsid w:val="00960010"/>
    <w:rsid w:val="009633FC"/>
    <w:rsid w:val="00970B5D"/>
    <w:rsid w:val="0097134C"/>
    <w:rsid w:val="00971A97"/>
    <w:rsid w:val="00973C03"/>
    <w:rsid w:val="00974577"/>
    <w:rsid w:val="00976096"/>
    <w:rsid w:val="00985822"/>
    <w:rsid w:val="009863B5"/>
    <w:rsid w:val="0098656E"/>
    <w:rsid w:val="0099502A"/>
    <w:rsid w:val="009A1081"/>
    <w:rsid w:val="009B02DE"/>
    <w:rsid w:val="009B09E3"/>
    <w:rsid w:val="009B19FF"/>
    <w:rsid w:val="009B284F"/>
    <w:rsid w:val="009C219D"/>
    <w:rsid w:val="009C3993"/>
    <w:rsid w:val="009C4509"/>
    <w:rsid w:val="009D01ED"/>
    <w:rsid w:val="009D0D15"/>
    <w:rsid w:val="009D3D28"/>
    <w:rsid w:val="009D77C8"/>
    <w:rsid w:val="009E00E7"/>
    <w:rsid w:val="009E47FC"/>
    <w:rsid w:val="009E51CD"/>
    <w:rsid w:val="009F498D"/>
    <w:rsid w:val="009F7162"/>
    <w:rsid w:val="009F7179"/>
    <w:rsid w:val="00A07CB0"/>
    <w:rsid w:val="00A10490"/>
    <w:rsid w:val="00A127BC"/>
    <w:rsid w:val="00A22C4C"/>
    <w:rsid w:val="00A2348F"/>
    <w:rsid w:val="00A30493"/>
    <w:rsid w:val="00A32987"/>
    <w:rsid w:val="00A37232"/>
    <w:rsid w:val="00A43E28"/>
    <w:rsid w:val="00A46C69"/>
    <w:rsid w:val="00A47553"/>
    <w:rsid w:val="00A54537"/>
    <w:rsid w:val="00A6320F"/>
    <w:rsid w:val="00A641AF"/>
    <w:rsid w:val="00A6528E"/>
    <w:rsid w:val="00A66B5B"/>
    <w:rsid w:val="00A7344A"/>
    <w:rsid w:val="00A830FE"/>
    <w:rsid w:val="00A8355D"/>
    <w:rsid w:val="00A90D22"/>
    <w:rsid w:val="00A9266C"/>
    <w:rsid w:val="00A92D57"/>
    <w:rsid w:val="00A930CB"/>
    <w:rsid w:val="00AA0019"/>
    <w:rsid w:val="00AA0AF6"/>
    <w:rsid w:val="00AA1E7D"/>
    <w:rsid w:val="00AA4AC5"/>
    <w:rsid w:val="00AA7C27"/>
    <w:rsid w:val="00AA7DBE"/>
    <w:rsid w:val="00AB0124"/>
    <w:rsid w:val="00AB01DA"/>
    <w:rsid w:val="00AB07D2"/>
    <w:rsid w:val="00AB3FE5"/>
    <w:rsid w:val="00AB489D"/>
    <w:rsid w:val="00AC78CA"/>
    <w:rsid w:val="00AE0E29"/>
    <w:rsid w:val="00AE25E7"/>
    <w:rsid w:val="00AE2D1D"/>
    <w:rsid w:val="00B21728"/>
    <w:rsid w:val="00B2175A"/>
    <w:rsid w:val="00B23127"/>
    <w:rsid w:val="00B23E95"/>
    <w:rsid w:val="00B26AD0"/>
    <w:rsid w:val="00B26E4A"/>
    <w:rsid w:val="00B27B91"/>
    <w:rsid w:val="00B32558"/>
    <w:rsid w:val="00B34A77"/>
    <w:rsid w:val="00B45A6B"/>
    <w:rsid w:val="00B52932"/>
    <w:rsid w:val="00B54645"/>
    <w:rsid w:val="00B55904"/>
    <w:rsid w:val="00B559F1"/>
    <w:rsid w:val="00B64597"/>
    <w:rsid w:val="00B6725D"/>
    <w:rsid w:val="00B706C7"/>
    <w:rsid w:val="00B70A52"/>
    <w:rsid w:val="00B75228"/>
    <w:rsid w:val="00B76634"/>
    <w:rsid w:val="00B81E12"/>
    <w:rsid w:val="00B86553"/>
    <w:rsid w:val="00B92D84"/>
    <w:rsid w:val="00B97C5A"/>
    <w:rsid w:val="00BA36FA"/>
    <w:rsid w:val="00BA7CF7"/>
    <w:rsid w:val="00BB45EA"/>
    <w:rsid w:val="00BB793B"/>
    <w:rsid w:val="00BC1863"/>
    <w:rsid w:val="00BC1E74"/>
    <w:rsid w:val="00BC739D"/>
    <w:rsid w:val="00BD5C18"/>
    <w:rsid w:val="00BD7579"/>
    <w:rsid w:val="00BD7A5F"/>
    <w:rsid w:val="00BE031A"/>
    <w:rsid w:val="00BE0821"/>
    <w:rsid w:val="00BE225A"/>
    <w:rsid w:val="00BE7279"/>
    <w:rsid w:val="00BF0270"/>
    <w:rsid w:val="00BF1C02"/>
    <w:rsid w:val="00C00ACF"/>
    <w:rsid w:val="00C04ACB"/>
    <w:rsid w:val="00C07E00"/>
    <w:rsid w:val="00C10D18"/>
    <w:rsid w:val="00C120C1"/>
    <w:rsid w:val="00C143FB"/>
    <w:rsid w:val="00C2323D"/>
    <w:rsid w:val="00C252A3"/>
    <w:rsid w:val="00C36ABA"/>
    <w:rsid w:val="00C411CF"/>
    <w:rsid w:val="00C4510A"/>
    <w:rsid w:val="00C6264C"/>
    <w:rsid w:val="00C6592B"/>
    <w:rsid w:val="00C70270"/>
    <w:rsid w:val="00C73E77"/>
    <w:rsid w:val="00C866F0"/>
    <w:rsid w:val="00C925F5"/>
    <w:rsid w:val="00C968F0"/>
    <w:rsid w:val="00CA3621"/>
    <w:rsid w:val="00CB1395"/>
    <w:rsid w:val="00CB515D"/>
    <w:rsid w:val="00CB51AF"/>
    <w:rsid w:val="00CB5880"/>
    <w:rsid w:val="00CB7033"/>
    <w:rsid w:val="00CC2E3C"/>
    <w:rsid w:val="00CC3721"/>
    <w:rsid w:val="00CC3D8E"/>
    <w:rsid w:val="00CD50A6"/>
    <w:rsid w:val="00CD53B3"/>
    <w:rsid w:val="00CD6F94"/>
    <w:rsid w:val="00CE3677"/>
    <w:rsid w:val="00D01BD4"/>
    <w:rsid w:val="00D042B8"/>
    <w:rsid w:val="00D10559"/>
    <w:rsid w:val="00D143F6"/>
    <w:rsid w:val="00D17959"/>
    <w:rsid w:val="00D22873"/>
    <w:rsid w:val="00D25496"/>
    <w:rsid w:val="00D31E70"/>
    <w:rsid w:val="00D32A6A"/>
    <w:rsid w:val="00D34D79"/>
    <w:rsid w:val="00D35506"/>
    <w:rsid w:val="00D562AF"/>
    <w:rsid w:val="00D6252B"/>
    <w:rsid w:val="00D645A5"/>
    <w:rsid w:val="00D65F52"/>
    <w:rsid w:val="00D66219"/>
    <w:rsid w:val="00D668D0"/>
    <w:rsid w:val="00D713EC"/>
    <w:rsid w:val="00D72105"/>
    <w:rsid w:val="00D74BC6"/>
    <w:rsid w:val="00D76EE6"/>
    <w:rsid w:val="00D827E8"/>
    <w:rsid w:val="00D90446"/>
    <w:rsid w:val="00D904C9"/>
    <w:rsid w:val="00D9141A"/>
    <w:rsid w:val="00DA1908"/>
    <w:rsid w:val="00DA67A3"/>
    <w:rsid w:val="00DB2130"/>
    <w:rsid w:val="00DB39D0"/>
    <w:rsid w:val="00DB3A8A"/>
    <w:rsid w:val="00DB5106"/>
    <w:rsid w:val="00DB68EC"/>
    <w:rsid w:val="00DC108B"/>
    <w:rsid w:val="00DC116C"/>
    <w:rsid w:val="00DC4441"/>
    <w:rsid w:val="00DC5C8F"/>
    <w:rsid w:val="00DC6A9B"/>
    <w:rsid w:val="00DD4140"/>
    <w:rsid w:val="00DD4B42"/>
    <w:rsid w:val="00DE2F99"/>
    <w:rsid w:val="00DE43A2"/>
    <w:rsid w:val="00DE782E"/>
    <w:rsid w:val="00E01577"/>
    <w:rsid w:val="00E03302"/>
    <w:rsid w:val="00E042E9"/>
    <w:rsid w:val="00E043A9"/>
    <w:rsid w:val="00E10529"/>
    <w:rsid w:val="00E1109B"/>
    <w:rsid w:val="00E11104"/>
    <w:rsid w:val="00E12B55"/>
    <w:rsid w:val="00E17F5F"/>
    <w:rsid w:val="00E207AC"/>
    <w:rsid w:val="00E22167"/>
    <w:rsid w:val="00E22A84"/>
    <w:rsid w:val="00E23012"/>
    <w:rsid w:val="00E302D9"/>
    <w:rsid w:val="00E309B4"/>
    <w:rsid w:val="00E33023"/>
    <w:rsid w:val="00E34761"/>
    <w:rsid w:val="00E34E7E"/>
    <w:rsid w:val="00E35805"/>
    <w:rsid w:val="00E405D9"/>
    <w:rsid w:val="00E429C6"/>
    <w:rsid w:val="00E42CE1"/>
    <w:rsid w:val="00E44697"/>
    <w:rsid w:val="00E46A51"/>
    <w:rsid w:val="00E51062"/>
    <w:rsid w:val="00E552A6"/>
    <w:rsid w:val="00E6059B"/>
    <w:rsid w:val="00E65C48"/>
    <w:rsid w:val="00E673C7"/>
    <w:rsid w:val="00E720B7"/>
    <w:rsid w:val="00E744D2"/>
    <w:rsid w:val="00E8020C"/>
    <w:rsid w:val="00E8300B"/>
    <w:rsid w:val="00E842BB"/>
    <w:rsid w:val="00E84AD7"/>
    <w:rsid w:val="00E84B7D"/>
    <w:rsid w:val="00E92751"/>
    <w:rsid w:val="00EA1135"/>
    <w:rsid w:val="00EA1E66"/>
    <w:rsid w:val="00EA37E9"/>
    <w:rsid w:val="00EA3A0D"/>
    <w:rsid w:val="00EA66B2"/>
    <w:rsid w:val="00EB41CD"/>
    <w:rsid w:val="00EB5AA7"/>
    <w:rsid w:val="00EB657F"/>
    <w:rsid w:val="00EB69DC"/>
    <w:rsid w:val="00EC6381"/>
    <w:rsid w:val="00EC68CA"/>
    <w:rsid w:val="00ED2266"/>
    <w:rsid w:val="00ED33B3"/>
    <w:rsid w:val="00EE731B"/>
    <w:rsid w:val="00EE7AF7"/>
    <w:rsid w:val="00EF3137"/>
    <w:rsid w:val="00EF3AF9"/>
    <w:rsid w:val="00F00983"/>
    <w:rsid w:val="00F00C76"/>
    <w:rsid w:val="00F0140F"/>
    <w:rsid w:val="00F01E06"/>
    <w:rsid w:val="00F02F02"/>
    <w:rsid w:val="00F042AD"/>
    <w:rsid w:val="00F06616"/>
    <w:rsid w:val="00F075D4"/>
    <w:rsid w:val="00F07880"/>
    <w:rsid w:val="00F07A77"/>
    <w:rsid w:val="00F07BF6"/>
    <w:rsid w:val="00F1043F"/>
    <w:rsid w:val="00F13C6F"/>
    <w:rsid w:val="00F150F0"/>
    <w:rsid w:val="00F1559F"/>
    <w:rsid w:val="00F16DD9"/>
    <w:rsid w:val="00F2610E"/>
    <w:rsid w:val="00F30DEB"/>
    <w:rsid w:val="00F33373"/>
    <w:rsid w:val="00F425AE"/>
    <w:rsid w:val="00F45685"/>
    <w:rsid w:val="00F477F2"/>
    <w:rsid w:val="00F51582"/>
    <w:rsid w:val="00F61D55"/>
    <w:rsid w:val="00F65285"/>
    <w:rsid w:val="00F66B02"/>
    <w:rsid w:val="00F67646"/>
    <w:rsid w:val="00F71D24"/>
    <w:rsid w:val="00F72339"/>
    <w:rsid w:val="00F74B24"/>
    <w:rsid w:val="00F74FDE"/>
    <w:rsid w:val="00F7534E"/>
    <w:rsid w:val="00F84DFE"/>
    <w:rsid w:val="00F8598D"/>
    <w:rsid w:val="00F85B3A"/>
    <w:rsid w:val="00F85BEE"/>
    <w:rsid w:val="00F86173"/>
    <w:rsid w:val="00F86828"/>
    <w:rsid w:val="00F9591F"/>
    <w:rsid w:val="00F9776A"/>
    <w:rsid w:val="00FA3761"/>
    <w:rsid w:val="00FA582B"/>
    <w:rsid w:val="00FB151B"/>
    <w:rsid w:val="00FB2906"/>
    <w:rsid w:val="00FC29E7"/>
    <w:rsid w:val="00FC56F7"/>
    <w:rsid w:val="00FD06C0"/>
    <w:rsid w:val="00FD404D"/>
    <w:rsid w:val="00FD7777"/>
    <w:rsid w:val="00FE0E7E"/>
    <w:rsid w:val="00FE49FE"/>
    <w:rsid w:val="00FF1A54"/>
    <w:rsid w:val="00FF5987"/>
    <w:rsid w:val="00FF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01"/>
    <w:rPr>
      <w:rFonts w:ascii="Calibri" w:eastAsia="Times New Roman" w:hAnsi="Calibri" w:cs="Times New Roman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4B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rsid w:val="003C7421"/>
    <w:pPr>
      <w:keepNext/>
      <w:spacing w:after="0" w:line="240" w:lineRule="auto"/>
      <w:jc w:val="center"/>
      <w:outlineLvl w:val="3"/>
    </w:pPr>
    <w:rPr>
      <w:rFonts w:ascii="Arial" w:hAnsi="Arial" w:cs="Arial"/>
      <w:b/>
      <w:kern w:val="28"/>
      <w:sz w:val="24"/>
    </w:rPr>
  </w:style>
  <w:style w:type="paragraph" w:styleId="Ttulo5">
    <w:name w:val="heading 5"/>
    <w:basedOn w:val="Normal"/>
    <w:next w:val="Normal"/>
    <w:link w:val="Ttulo5Char"/>
    <w:qFormat/>
    <w:rsid w:val="003C7421"/>
    <w:pPr>
      <w:keepNext/>
      <w:adjustRightInd w:val="0"/>
      <w:spacing w:after="0" w:line="240" w:lineRule="auto"/>
      <w:jc w:val="center"/>
      <w:outlineLvl w:val="4"/>
    </w:pPr>
    <w:rPr>
      <w:rFonts w:ascii="Arial" w:hAnsi="Arial" w:cs="Arial"/>
      <w:b/>
      <w:bCs/>
      <w:color w:val="000000"/>
    </w:rPr>
  </w:style>
  <w:style w:type="paragraph" w:styleId="Ttulo8">
    <w:name w:val="heading 8"/>
    <w:basedOn w:val="Normal"/>
    <w:next w:val="Normal"/>
    <w:link w:val="Ttulo8Char"/>
    <w:qFormat/>
    <w:rsid w:val="003C7421"/>
    <w:pPr>
      <w:keepNext/>
      <w:spacing w:after="0" w:line="240" w:lineRule="auto"/>
      <w:jc w:val="both"/>
      <w:outlineLvl w:val="7"/>
    </w:pPr>
    <w:rPr>
      <w:rFonts w:ascii="Arial" w:hAnsi="Arial"/>
      <w:b/>
      <w:color w:val="00000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3C0A01"/>
    <w:rPr>
      <w:color w:val="0000FF"/>
      <w:u w:val="single"/>
    </w:rPr>
  </w:style>
  <w:style w:type="paragraph" w:styleId="Cabealho">
    <w:name w:val="header"/>
    <w:basedOn w:val="Normal"/>
    <w:link w:val="CabealhoChar"/>
    <w:rsid w:val="003C0A01"/>
    <w:pPr>
      <w:tabs>
        <w:tab w:val="center" w:pos="4419"/>
        <w:tab w:val="right" w:pos="8838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basedOn w:val="Fontepargpadro"/>
    <w:link w:val="Cabealho"/>
    <w:rsid w:val="003C0A01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5F53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C6A9B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rsid w:val="00E405D9"/>
    <w:pPr>
      <w:autoSpaceDE w:val="0"/>
      <w:autoSpaceDN w:val="0"/>
      <w:adjustRightInd w:val="0"/>
      <w:spacing w:after="0" w:line="240" w:lineRule="auto"/>
      <w:ind w:left="142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405D9"/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90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90D22"/>
    <w:rPr>
      <w:rFonts w:ascii="Calibri" w:eastAsia="Times New Roman" w:hAnsi="Calibri" w:cs="Times New Roman"/>
      <w:lang w:eastAsia="pt-BR"/>
    </w:rPr>
  </w:style>
  <w:style w:type="character" w:customStyle="1" w:styleId="Ttulo4Char">
    <w:name w:val="Título 4 Char"/>
    <w:basedOn w:val="Fontepargpadro"/>
    <w:link w:val="Ttulo4"/>
    <w:rsid w:val="003C7421"/>
    <w:rPr>
      <w:rFonts w:ascii="Arial" w:eastAsia="Times New Roman" w:hAnsi="Arial" w:cs="Arial"/>
      <w:b/>
      <w:kern w:val="28"/>
      <w:sz w:val="24"/>
      <w:lang w:eastAsia="pt-BR"/>
    </w:rPr>
  </w:style>
  <w:style w:type="character" w:customStyle="1" w:styleId="Ttulo5Char">
    <w:name w:val="Título 5 Char"/>
    <w:basedOn w:val="Fontepargpadro"/>
    <w:link w:val="Ttulo5"/>
    <w:rsid w:val="003C7421"/>
    <w:rPr>
      <w:rFonts w:ascii="Arial" w:eastAsia="Times New Roman" w:hAnsi="Arial" w:cs="Arial"/>
      <w:b/>
      <w:bCs/>
      <w:color w:val="000000"/>
      <w:lang w:eastAsia="pt-BR"/>
    </w:rPr>
  </w:style>
  <w:style w:type="character" w:customStyle="1" w:styleId="Ttulo8Char">
    <w:name w:val="Título 8 Char"/>
    <w:basedOn w:val="Fontepargpadro"/>
    <w:link w:val="Ttulo8"/>
    <w:rsid w:val="003C7421"/>
    <w:rPr>
      <w:rFonts w:ascii="Arial" w:eastAsia="Times New Roman" w:hAnsi="Arial" w:cs="Times New Roman"/>
      <w:b/>
      <w:color w:val="000000"/>
      <w:szCs w:val="20"/>
      <w:lang w:eastAsia="pt-BR"/>
    </w:rPr>
  </w:style>
  <w:style w:type="paragraph" w:styleId="Subttulo">
    <w:name w:val="Subtitle"/>
    <w:basedOn w:val="Normal"/>
    <w:link w:val="SubttuloChar"/>
    <w:qFormat/>
    <w:rsid w:val="003C742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</w:tabs>
      <w:autoSpaceDE w:val="0"/>
      <w:autoSpaceDN w:val="0"/>
      <w:adjustRightInd w:val="0"/>
      <w:spacing w:after="0" w:line="240" w:lineRule="auto"/>
      <w:jc w:val="center"/>
    </w:pPr>
    <w:rPr>
      <w:rFonts w:ascii="Arial" w:hAnsi="Arial"/>
      <w:b/>
      <w:bCs/>
      <w:sz w:val="20"/>
      <w:szCs w:val="24"/>
    </w:rPr>
  </w:style>
  <w:style w:type="character" w:customStyle="1" w:styleId="SubttuloChar">
    <w:name w:val="Subtítulo Char"/>
    <w:basedOn w:val="Fontepargpadro"/>
    <w:link w:val="Subttulo"/>
    <w:rsid w:val="003C7421"/>
    <w:rPr>
      <w:rFonts w:ascii="Arial" w:eastAsia="Times New Roman" w:hAnsi="Arial" w:cs="Times New Roman"/>
      <w:b/>
      <w:bCs/>
      <w:sz w:val="20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066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661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74B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taio.sc.gov.b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taio.sc.gov.br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aio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D94CF-C77E-4757-BF00-38D7CCEC0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1361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Vania</cp:lastModifiedBy>
  <cp:revision>6</cp:revision>
  <cp:lastPrinted>2017-02-01T11:33:00Z</cp:lastPrinted>
  <dcterms:created xsi:type="dcterms:W3CDTF">2017-01-26T16:08:00Z</dcterms:created>
  <dcterms:modified xsi:type="dcterms:W3CDTF">2017-02-01T11:52:00Z</dcterms:modified>
</cp:coreProperties>
</file>