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B8F34" w14:textId="77777777" w:rsidR="007919A2" w:rsidRDefault="007919A2" w:rsidP="00B63ED9">
      <w:pPr>
        <w:spacing w:after="0"/>
        <w:jc w:val="center"/>
        <w:rPr>
          <w:sz w:val="44"/>
          <w:szCs w:val="44"/>
        </w:rPr>
      </w:pPr>
    </w:p>
    <w:p w14:paraId="73915630" w14:textId="258C5D6A" w:rsidR="007919A2" w:rsidRDefault="007919A2" w:rsidP="00B63ED9">
      <w:pPr>
        <w:spacing w:after="0"/>
        <w:jc w:val="center"/>
        <w:rPr>
          <w:sz w:val="44"/>
          <w:szCs w:val="44"/>
        </w:rPr>
      </w:pPr>
    </w:p>
    <w:p w14:paraId="14E88533" w14:textId="374AB943" w:rsidR="007919A2" w:rsidRDefault="007919A2" w:rsidP="00B63ED9">
      <w:pPr>
        <w:spacing w:after="0"/>
        <w:jc w:val="center"/>
        <w:rPr>
          <w:sz w:val="44"/>
          <w:szCs w:val="44"/>
        </w:rPr>
      </w:pPr>
    </w:p>
    <w:p w14:paraId="48B220F9" w14:textId="74A7BDEE" w:rsidR="007919A2" w:rsidRDefault="007919A2" w:rsidP="00B63ED9">
      <w:pPr>
        <w:spacing w:after="0"/>
        <w:jc w:val="center"/>
        <w:rPr>
          <w:sz w:val="44"/>
          <w:szCs w:val="44"/>
        </w:rPr>
      </w:pPr>
    </w:p>
    <w:p w14:paraId="622E4C9E" w14:textId="253E3EAA" w:rsidR="007919A2" w:rsidRDefault="007919A2" w:rsidP="00B63ED9">
      <w:pPr>
        <w:spacing w:after="0"/>
        <w:jc w:val="center"/>
        <w:rPr>
          <w:sz w:val="44"/>
          <w:szCs w:val="44"/>
        </w:rPr>
      </w:pPr>
    </w:p>
    <w:p w14:paraId="5FF6BD7F" w14:textId="17D0A4C1" w:rsidR="007919A2" w:rsidRDefault="007919A2" w:rsidP="00B63ED9">
      <w:pPr>
        <w:spacing w:after="0"/>
        <w:jc w:val="center"/>
        <w:rPr>
          <w:sz w:val="44"/>
          <w:szCs w:val="44"/>
        </w:rPr>
      </w:pPr>
    </w:p>
    <w:p w14:paraId="20598692" w14:textId="55111790" w:rsidR="007919A2" w:rsidRDefault="007919A2" w:rsidP="00B63ED9">
      <w:pPr>
        <w:spacing w:after="0"/>
        <w:jc w:val="center"/>
        <w:rPr>
          <w:sz w:val="44"/>
          <w:szCs w:val="44"/>
        </w:rPr>
      </w:pPr>
    </w:p>
    <w:p w14:paraId="0BC1CD33" w14:textId="77777777" w:rsidR="009D4DA4" w:rsidRDefault="009D4DA4" w:rsidP="00B63ED9">
      <w:pPr>
        <w:spacing w:after="0"/>
        <w:jc w:val="center"/>
        <w:rPr>
          <w:sz w:val="44"/>
          <w:szCs w:val="44"/>
        </w:rPr>
      </w:pPr>
    </w:p>
    <w:p w14:paraId="0F4F0F10" w14:textId="29A454E4" w:rsidR="00CD7C0A" w:rsidRPr="007919A2" w:rsidRDefault="002876C4" w:rsidP="00B63ED9">
      <w:pPr>
        <w:spacing w:after="0"/>
        <w:jc w:val="center"/>
        <w:rPr>
          <w:b/>
          <w:bCs/>
          <w:sz w:val="44"/>
          <w:szCs w:val="44"/>
        </w:rPr>
      </w:pPr>
      <w:r w:rsidRPr="007919A2">
        <w:rPr>
          <w:b/>
          <w:bCs/>
          <w:sz w:val="44"/>
          <w:szCs w:val="44"/>
        </w:rPr>
        <w:t xml:space="preserve">DOCUMENTAÇÃO PARA </w:t>
      </w:r>
      <w:r w:rsidR="00B63ED9" w:rsidRPr="007919A2">
        <w:rPr>
          <w:b/>
          <w:bCs/>
          <w:sz w:val="44"/>
          <w:szCs w:val="44"/>
        </w:rPr>
        <w:t>PARTICIPAÇÃO</w:t>
      </w:r>
    </w:p>
    <w:p w14:paraId="26968254" w14:textId="77129586" w:rsidR="00B63ED9" w:rsidRPr="007919A2" w:rsidRDefault="00B63ED9" w:rsidP="00B63ED9">
      <w:pPr>
        <w:spacing w:after="0"/>
        <w:jc w:val="center"/>
        <w:rPr>
          <w:b/>
          <w:bCs/>
          <w:sz w:val="44"/>
          <w:szCs w:val="44"/>
        </w:rPr>
      </w:pPr>
    </w:p>
    <w:p w14:paraId="1EFF1AAF" w14:textId="1104FDBF" w:rsidR="00B63ED9" w:rsidRPr="007919A2" w:rsidRDefault="004443D5" w:rsidP="00B63ED9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Anexos</w:t>
      </w:r>
    </w:p>
    <w:p w14:paraId="5A4623DB" w14:textId="3B20B79F" w:rsidR="00B63ED9" w:rsidRDefault="00B63ED9" w:rsidP="00B63ED9">
      <w:pPr>
        <w:spacing w:after="0"/>
        <w:jc w:val="center"/>
        <w:rPr>
          <w:sz w:val="44"/>
          <w:szCs w:val="44"/>
        </w:rPr>
      </w:pPr>
    </w:p>
    <w:p w14:paraId="7131217B" w14:textId="16D000AE" w:rsidR="00B63ED9" w:rsidRPr="004443D5" w:rsidRDefault="004443D5" w:rsidP="0079049B">
      <w:pPr>
        <w:spacing w:after="0"/>
        <w:jc w:val="both"/>
        <w:rPr>
          <w:sz w:val="44"/>
          <w:szCs w:val="44"/>
        </w:rPr>
      </w:pPr>
      <w:r>
        <w:rPr>
          <w:b/>
          <w:bCs/>
          <w:sz w:val="44"/>
          <w:szCs w:val="44"/>
        </w:rPr>
        <w:t>Anexos</w:t>
      </w:r>
      <w:r>
        <w:rPr>
          <w:sz w:val="44"/>
          <w:szCs w:val="44"/>
        </w:rPr>
        <w:t xml:space="preserve"> comprobatórios das informações constantes da Proposta Técnica</w:t>
      </w:r>
    </w:p>
    <w:sectPr w:rsidR="00B63ED9" w:rsidRPr="004443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EA"/>
    <w:rsid w:val="000042EA"/>
    <w:rsid w:val="002876C4"/>
    <w:rsid w:val="003755D7"/>
    <w:rsid w:val="004443D5"/>
    <w:rsid w:val="004A2E02"/>
    <w:rsid w:val="00550D8C"/>
    <w:rsid w:val="006E5829"/>
    <w:rsid w:val="00780708"/>
    <w:rsid w:val="00787C07"/>
    <w:rsid w:val="0079049B"/>
    <w:rsid w:val="007919A2"/>
    <w:rsid w:val="008D7CA8"/>
    <w:rsid w:val="009D4DA4"/>
    <w:rsid w:val="00B63ED9"/>
    <w:rsid w:val="00DA4403"/>
    <w:rsid w:val="00E832C9"/>
    <w:rsid w:val="00FE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EFDC"/>
  <w15:chartTrackingRefBased/>
  <w15:docId w15:val="{0E94AA13-BC6E-492C-8856-F44DD75D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99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Ugo Gabriel Barboza Garcia</dc:creator>
  <cp:keywords/>
  <dc:description/>
  <cp:lastModifiedBy>Ugo Gabriel Barboza Garcia</cp:lastModifiedBy>
  <cp:revision>15</cp:revision>
  <dcterms:created xsi:type="dcterms:W3CDTF">2021-11-01T04:34:00Z</dcterms:created>
  <dcterms:modified xsi:type="dcterms:W3CDTF">2021-11-24T17:21:00Z</dcterms:modified>
</cp:coreProperties>
</file>