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9350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67E2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867E2C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09350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67E2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57BD4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7E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867E2C">
        <w:rPr>
          <w:rFonts w:ascii="Times New Roman" w:eastAsia="Times New Roman" w:hAnsi="Times New Roman" w:cs="Times New Roman"/>
          <w:sz w:val="24"/>
          <w:szCs w:val="24"/>
        </w:rPr>
        <w:t>09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E57BD4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7E2C">
        <w:rPr>
          <w:rFonts w:ascii="Times New Roman" w:eastAsia="Times New Roman" w:hAnsi="Times New Roman" w:cs="Times New Roman"/>
          <w:sz w:val="24"/>
          <w:szCs w:val="24"/>
        </w:rPr>
        <w:t>3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867E2C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bookmarkStart w:id="0" w:name="_GoBack"/>
      <w:bookmarkEnd w:id="0"/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93506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2F2495"/>
    <w:rsid w:val="00392927"/>
    <w:rsid w:val="0046360F"/>
    <w:rsid w:val="00591BE0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67E2C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57BD4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67</cp:revision>
  <cp:lastPrinted>2020-03-13T19:49:00Z</cp:lastPrinted>
  <dcterms:created xsi:type="dcterms:W3CDTF">2019-02-19T18:36:00Z</dcterms:created>
  <dcterms:modified xsi:type="dcterms:W3CDTF">2020-03-13T19:49:00Z</dcterms:modified>
</cp:coreProperties>
</file>