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MUNICÍPIO DE TAIÓ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SECRETARIA MUNICIPAL DE EDUCAÇÃO, CULTURA E ESPORTES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6B3305">
        <w:rPr>
          <w:rFonts w:ascii="Times New Roman" w:eastAsia="Times New Roman" w:hAnsi="Times New Roman" w:cs="Times New Roman"/>
          <w:sz w:val="24"/>
          <w:szCs w:val="24"/>
        </w:rPr>
        <w:t>PROCESSO SELETIVO Nº 0</w:t>
      </w:r>
      <w:r>
        <w:rPr>
          <w:rFonts w:ascii="Times New Roman" w:eastAsia="Times New Roman" w:hAnsi="Times New Roman" w:cs="Times New Roman"/>
          <w:sz w:val="24"/>
          <w:szCs w:val="24"/>
        </w:rPr>
        <w:t>11</w:t>
      </w:r>
      <w:r w:rsidRPr="006B3305">
        <w:rPr>
          <w:rFonts w:ascii="Times New Roman" w:eastAsia="Times New Roman" w:hAnsi="Times New Roman" w:cs="Times New Roman"/>
          <w:sz w:val="24"/>
          <w:szCs w:val="24"/>
        </w:rPr>
        <w:t>/201</w:t>
      </w:r>
      <w:r>
        <w:rPr>
          <w:rFonts w:ascii="Times New Roman" w:eastAsia="Times New Roman" w:hAnsi="Times New Roman" w:cs="Times New Roman"/>
          <w:sz w:val="24"/>
          <w:szCs w:val="24"/>
        </w:rPr>
        <w:t>8</w:t>
      </w:r>
    </w:p>
    <w:p w:rsidR="00B36049" w:rsidRPr="006B3305" w:rsidRDefault="00B36049" w:rsidP="00B36049">
      <w:pPr>
        <w:shd w:val="clear" w:color="auto" w:fill="FFFFFF"/>
        <w:jc w:val="center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</w:p>
    <w:p w:rsidR="00B36049" w:rsidRPr="006B3305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Pr="006B3305" w:rsidRDefault="006F251C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40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 xml:space="preserve">ª CHAMADA </w:t>
      </w:r>
      <w:r w:rsidR="00E20E89">
        <w:rPr>
          <w:rFonts w:ascii="Times New Roman" w:eastAsia="Times New Roman" w:hAnsi="Times New Roman" w:cs="Times New Roman"/>
          <w:b/>
          <w:sz w:val="24"/>
          <w:szCs w:val="24"/>
        </w:rPr>
        <w:t>DO PROCESSO SELETIVO</w:t>
      </w:r>
      <w:r w:rsidR="006D7623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0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11</w:t>
      </w:r>
      <w:r w:rsidR="00B36049" w:rsidRPr="006B3305">
        <w:rPr>
          <w:rFonts w:ascii="Times New Roman" w:eastAsia="Times New Roman" w:hAnsi="Times New Roman" w:cs="Times New Roman"/>
          <w:b/>
          <w:sz w:val="24"/>
          <w:szCs w:val="24"/>
        </w:rPr>
        <w:t>/201</w:t>
      </w:r>
      <w:r w:rsidR="00B36049">
        <w:rPr>
          <w:rFonts w:ascii="Times New Roman" w:eastAsia="Times New Roman" w:hAnsi="Times New Roman" w:cs="Times New Roman"/>
          <w:b/>
          <w:sz w:val="24"/>
          <w:szCs w:val="24"/>
        </w:rPr>
        <w:t>8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B36049" w:rsidRDefault="00605EE7" w:rsidP="00A573E8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 xml:space="preserve">, Prefeito Municipal, no uso de suas atribuições legais, com fundamento na Lei Complementar nº </w:t>
      </w:r>
      <w:r w:rsidR="000232DC">
        <w:rPr>
          <w:rFonts w:ascii="Times New Roman" w:eastAsia="Times New Roman" w:hAnsi="Times New Roman" w:cs="Times New Roman"/>
          <w:sz w:val="24"/>
          <w:szCs w:val="24"/>
        </w:rPr>
        <w:t>203</w:t>
      </w:r>
      <w:r w:rsidR="00B36049">
        <w:rPr>
          <w:rFonts w:ascii="Times New Roman" w:eastAsia="Times New Roman" w:hAnsi="Times New Roman" w:cs="Times New Roman"/>
          <w:sz w:val="24"/>
          <w:szCs w:val="24"/>
        </w:rPr>
        <w:t>/2017, que regulamenta as contratações de pessoal no âmbito da administração pública para atender necessidades temporárias de excepcional interesse público, bem como disposto na Lei Complementar 046/2000 e alterações, torna público o Quadro de Vagas, conforme estabelecido no Edital do Processo Seletivo 011/2018.</w:t>
      </w:r>
    </w:p>
    <w:p w:rsidR="00B36049" w:rsidRDefault="00B36049" w:rsidP="00B36049">
      <w:pPr>
        <w:spacing w:line="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QUADRO DE VAGAS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Tabelacomgrade"/>
        <w:tblW w:w="9918" w:type="dxa"/>
        <w:jc w:val="center"/>
        <w:tblLayout w:type="fixed"/>
        <w:tblLook w:val="04A0" w:firstRow="1" w:lastRow="0" w:firstColumn="1" w:lastColumn="0" w:noHBand="0" w:noVBand="1"/>
      </w:tblPr>
      <w:tblGrid>
        <w:gridCol w:w="1838"/>
        <w:gridCol w:w="2268"/>
        <w:gridCol w:w="1985"/>
        <w:gridCol w:w="3827"/>
      </w:tblGrid>
      <w:tr w:rsidR="0087448B" w:rsidRPr="00A573E8" w:rsidTr="008C5F53">
        <w:trPr>
          <w:jc w:val="center"/>
        </w:trPr>
        <w:tc>
          <w:tcPr>
            <w:tcW w:w="183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VAGA</w:t>
            </w:r>
          </w:p>
        </w:tc>
        <w:tc>
          <w:tcPr>
            <w:tcW w:w="2268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 xml:space="preserve">TURMA/DISCIPLINA </w:t>
            </w:r>
          </w:p>
        </w:tc>
        <w:tc>
          <w:tcPr>
            <w:tcW w:w="1985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HORÁRIO</w:t>
            </w:r>
          </w:p>
        </w:tc>
        <w:tc>
          <w:tcPr>
            <w:tcW w:w="3827" w:type="dxa"/>
          </w:tcPr>
          <w:p w:rsidR="0087448B" w:rsidRPr="00A573E8" w:rsidRDefault="0087448B" w:rsidP="009B7A67">
            <w:pPr>
              <w:rPr>
                <w:sz w:val="24"/>
                <w:szCs w:val="24"/>
              </w:rPr>
            </w:pPr>
            <w:r w:rsidRPr="00A573E8">
              <w:rPr>
                <w:sz w:val="24"/>
                <w:szCs w:val="24"/>
              </w:rPr>
              <w:t>JUSTIFICATIVA</w:t>
            </w:r>
          </w:p>
        </w:tc>
      </w:tr>
      <w:tr w:rsidR="00A573E8" w:rsidRPr="00A573E8" w:rsidTr="008C5F53">
        <w:trPr>
          <w:jc w:val="center"/>
        </w:trPr>
        <w:tc>
          <w:tcPr>
            <w:tcW w:w="1838" w:type="dxa"/>
          </w:tcPr>
          <w:p w:rsidR="00A573E8" w:rsidRPr="00A573E8" w:rsidRDefault="002271CC" w:rsidP="009B7A6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CEI Pingo de Ouro</w:t>
            </w:r>
          </w:p>
        </w:tc>
        <w:tc>
          <w:tcPr>
            <w:tcW w:w="2268" w:type="dxa"/>
          </w:tcPr>
          <w:p w:rsidR="009B7A67" w:rsidRPr="009B7A67" w:rsidRDefault="002271CC" w:rsidP="009B7A6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Pedagogia</w:t>
            </w:r>
          </w:p>
          <w:p w:rsidR="009B7A67" w:rsidRPr="00A573E8" w:rsidRDefault="009B7A67" w:rsidP="009B7A67">
            <w:pPr>
              <w:rPr>
                <w:sz w:val="24"/>
                <w:szCs w:val="24"/>
              </w:rPr>
            </w:pPr>
          </w:p>
        </w:tc>
        <w:tc>
          <w:tcPr>
            <w:tcW w:w="1985" w:type="dxa"/>
          </w:tcPr>
          <w:p w:rsidR="008C5F53" w:rsidRDefault="002271CC" w:rsidP="0022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  <w:r w:rsidR="00A573E8" w:rsidRPr="00A573E8">
              <w:rPr>
                <w:sz w:val="24"/>
                <w:szCs w:val="24"/>
              </w:rPr>
              <w:t>0 Horas</w:t>
            </w:r>
            <w:r>
              <w:rPr>
                <w:sz w:val="24"/>
                <w:szCs w:val="24"/>
              </w:rPr>
              <w:t xml:space="preserve"> – </w:t>
            </w:r>
          </w:p>
          <w:p w:rsidR="002271CC" w:rsidRDefault="002271CC" w:rsidP="0022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07:20 a 11:20</w:t>
            </w:r>
          </w:p>
          <w:p w:rsidR="002271CC" w:rsidRPr="00A573E8" w:rsidRDefault="002271CC" w:rsidP="002271C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13:20 a 17:20</w:t>
            </w:r>
          </w:p>
        </w:tc>
        <w:tc>
          <w:tcPr>
            <w:tcW w:w="3827" w:type="dxa"/>
          </w:tcPr>
          <w:p w:rsidR="00A573E8" w:rsidRPr="00A573E8" w:rsidRDefault="00DE7E3C" w:rsidP="002271C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Licença </w:t>
            </w:r>
            <w:r w:rsidR="002271CC">
              <w:rPr>
                <w:sz w:val="24"/>
                <w:szCs w:val="24"/>
              </w:rPr>
              <w:t>Médica</w:t>
            </w:r>
            <w:r w:rsidR="00B44EA3">
              <w:rPr>
                <w:sz w:val="24"/>
                <w:szCs w:val="24"/>
              </w:rPr>
              <w:t xml:space="preserve"> </w:t>
            </w:r>
            <w:r w:rsidR="006F251C">
              <w:rPr>
                <w:sz w:val="24"/>
                <w:szCs w:val="24"/>
              </w:rPr>
              <w:t>Mariani Per</w:t>
            </w:r>
            <w:r w:rsidR="002271CC">
              <w:rPr>
                <w:sz w:val="24"/>
                <w:szCs w:val="24"/>
              </w:rPr>
              <w:t>eira</w:t>
            </w:r>
            <w:r w:rsidR="00D2530E">
              <w:rPr>
                <w:sz w:val="24"/>
                <w:szCs w:val="24"/>
              </w:rPr>
              <w:t xml:space="preserve">. Até </w:t>
            </w:r>
            <w:r w:rsidR="00B44EA3">
              <w:rPr>
                <w:sz w:val="24"/>
                <w:szCs w:val="24"/>
              </w:rPr>
              <w:t xml:space="preserve">o </w:t>
            </w:r>
            <w:r w:rsidR="00D2530E">
              <w:rPr>
                <w:sz w:val="24"/>
                <w:szCs w:val="24"/>
              </w:rPr>
              <w:t xml:space="preserve">término </w:t>
            </w:r>
            <w:r w:rsidR="002271CC">
              <w:rPr>
                <w:sz w:val="24"/>
                <w:szCs w:val="24"/>
              </w:rPr>
              <w:t xml:space="preserve">da licença médica ou final </w:t>
            </w:r>
            <w:r w:rsidR="00D2530E">
              <w:rPr>
                <w:sz w:val="24"/>
                <w:szCs w:val="24"/>
              </w:rPr>
              <w:t>do ano letivo.</w:t>
            </w:r>
          </w:p>
        </w:tc>
      </w:tr>
    </w:tbl>
    <w:p w:rsidR="0087448B" w:rsidRPr="00A573E8" w:rsidRDefault="0087448B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  <w:r w:rsidRPr="001F08FB">
        <w:rPr>
          <w:noProof/>
        </w:rPr>
        <w:drawing>
          <wp:anchor distT="0" distB="0" distL="114300" distR="114300" simplePos="0" relativeHeight="251659264" behindDoc="1" locked="0" layoutInCell="0" allowOverlap="1" wp14:anchorId="37E7878B" wp14:editId="48479F39">
            <wp:simplePos x="0" y="0"/>
            <wp:positionH relativeFrom="column">
              <wp:posOffset>6365875</wp:posOffset>
            </wp:positionH>
            <wp:positionV relativeFrom="paragraph">
              <wp:posOffset>-5715</wp:posOffset>
            </wp:positionV>
            <wp:extent cx="6350" cy="6350"/>
            <wp:effectExtent l="0" t="0" r="0" b="0"/>
            <wp:wrapNone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" cy="6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A escolha de vagas será realizada no dia </w:t>
      </w:r>
      <w:r w:rsidR="006F251C">
        <w:rPr>
          <w:rFonts w:ascii="Times New Roman" w:eastAsia="Times New Roman" w:hAnsi="Times New Roman" w:cs="Times New Roman"/>
          <w:sz w:val="24"/>
          <w:szCs w:val="24"/>
        </w:rPr>
        <w:t>07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F251C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DE7E3C">
        <w:rPr>
          <w:rFonts w:ascii="Times New Roman" w:eastAsia="Times New Roman" w:hAnsi="Times New Roman" w:cs="Times New Roman"/>
          <w:sz w:val="24"/>
          <w:szCs w:val="24"/>
        </w:rPr>
        <w:t>bro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ás </w:t>
      </w:r>
      <w:r w:rsidR="006F251C">
        <w:rPr>
          <w:rFonts w:ascii="Times New Roman" w:eastAsia="Times New Roman" w:hAnsi="Times New Roman" w:cs="Times New Roman"/>
          <w:sz w:val="24"/>
          <w:szCs w:val="24"/>
        </w:rPr>
        <w:t>09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:</w:t>
      </w:r>
      <w:r w:rsidR="00FE0CFC">
        <w:rPr>
          <w:rFonts w:ascii="Times New Roman" w:eastAsia="Times New Roman" w:hAnsi="Times New Roman" w:cs="Times New Roman"/>
          <w:sz w:val="24"/>
          <w:szCs w:val="24"/>
        </w:rPr>
        <w:t>00</w:t>
      </w:r>
      <w:r w:rsidRPr="001F08FB">
        <w:rPr>
          <w:rFonts w:ascii="Times New Roman" w:eastAsia="Times New Roman" w:hAnsi="Times New Roman" w:cs="Times New Roman"/>
          <w:sz w:val="24"/>
          <w:szCs w:val="24"/>
        </w:rPr>
        <w:t xml:space="preserve"> horas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, na sede da Secretaria de Educação Cultura e Esportes, situada na Avenida Luiz Bertoli, 44, Centro, Taió/SC, conforme Edital do Processo Seletivo </w:t>
      </w:r>
      <w:r w:rsidR="00001FE7">
        <w:rPr>
          <w:rFonts w:ascii="Times New Roman" w:eastAsia="Times New Roman" w:hAnsi="Times New Roman" w:cs="Times New Roman"/>
          <w:sz w:val="24"/>
          <w:szCs w:val="24"/>
        </w:rPr>
        <w:t>011/2018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. </w:t>
      </w:r>
    </w:p>
    <w:p w:rsidR="00B36049" w:rsidRDefault="00B36049" w:rsidP="00B36049">
      <w:pPr>
        <w:shd w:val="clear" w:color="auto" w:fill="FFFFFF"/>
        <w:spacing w:after="240"/>
        <w:jc w:val="both"/>
        <w:textAlignment w:val="top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Taió/SC, em </w:t>
      </w:r>
      <w:r w:rsidR="006F251C">
        <w:rPr>
          <w:rFonts w:ascii="Times New Roman" w:eastAsia="Times New Roman" w:hAnsi="Times New Roman" w:cs="Times New Roman"/>
          <w:sz w:val="24"/>
          <w:szCs w:val="24"/>
        </w:rPr>
        <w:t>05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de </w:t>
      </w:r>
      <w:r w:rsidR="006F251C">
        <w:rPr>
          <w:rFonts w:ascii="Times New Roman" w:eastAsia="Times New Roman" w:hAnsi="Times New Roman" w:cs="Times New Roman"/>
          <w:sz w:val="24"/>
          <w:szCs w:val="24"/>
        </w:rPr>
        <w:t>novem</w:t>
      </w:r>
      <w:r w:rsidR="009B7A67">
        <w:rPr>
          <w:rFonts w:ascii="Times New Roman" w:eastAsia="Times New Roman" w:hAnsi="Times New Roman" w:cs="Times New Roman"/>
          <w:sz w:val="24"/>
          <w:szCs w:val="24"/>
        </w:rPr>
        <w:t>bro</w:t>
      </w:r>
      <w:r w:rsidR="00973AC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de 201</w:t>
      </w:r>
      <w:r w:rsidR="00FA277F">
        <w:rPr>
          <w:rFonts w:ascii="Times New Roman" w:eastAsia="Times New Roman" w:hAnsi="Times New Roman" w:cs="Times New Roman"/>
          <w:sz w:val="24"/>
          <w:szCs w:val="24"/>
        </w:rPr>
        <w:t>9</w:t>
      </w: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B36049" w:rsidP="00B36049">
      <w:pPr>
        <w:spacing w:line="200" w:lineRule="exact"/>
        <w:rPr>
          <w:rFonts w:ascii="Times New Roman" w:eastAsia="Times New Roman" w:hAnsi="Times New Roman" w:cs="Times New Roman"/>
          <w:sz w:val="24"/>
          <w:szCs w:val="24"/>
        </w:rPr>
      </w:pPr>
    </w:p>
    <w:p w:rsidR="00B36049" w:rsidRDefault="00605EE7" w:rsidP="00B36049">
      <w:pPr>
        <w:spacing w:line="0" w:lineRule="atLeast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ALMIR RENI GUSKI</w:t>
      </w:r>
    </w:p>
    <w:p w:rsidR="00E90568" w:rsidRDefault="005E0C57" w:rsidP="00A573E8">
      <w:pPr>
        <w:spacing w:line="0" w:lineRule="atLeast"/>
        <w:jc w:val="center"/>
      </w:pPr>
      <w:r>
        <w:rPr>
          <w:rFonts w:ascii="Times New Roman" w:eastAsia="Times New Roman" w:hAnsi="Times New Roman" w:cs="Times New Roman"/>
          <w:sz w:val="24"/>
          <w:szCs w:val="24"/>
        </w:rPr>
        <w:t>Prefeito Municipal</w:t>
      </w:r>
    </w:p>
    <w:sectPr w:rsidR="00E9056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36049"/>
    <w:rsid w:val="00001FE7"/>
    <w:rsid w:val="00003F0C"/>
    <w:rsid w:val="000232DC"/>
    <w:rsid w:val="000542DC"/>
    <w:rsid w:val="000552E1"/>
    <w:rsid w:val="00084481"/>
    <w:rsid w:val="00097CC2"/>
    <w:rsid w:val="000A4AD4"/>
    <w:rsid w:val="000B3E0C"/>
    <w:rsid w:val="000F4F63"/>
    <w:rsid w:val="001E038E"/>
    <w:rsid w:val="002271CC"/>
    <w:rsid w:val="00235970"/>
    <w:rsid w:val="00295934"/>
    <w:rsid w:val="002B3A7E"/>
    <w:rsid w:val="002C26F0"/>
    <w:rsid w:val="003430F4"/>
    <w:rsid w:val="004C02CD"/>
    <w:rsid w:val="004C039F"/>
    <w:rsid w:val="00524F8B"/>
    <w:rsid w:val="00570580"/>
    <w:rsid w:val="00570776"/>
    <w:rsid w:val="00595080"/>
    <w:rsid w:val="005E0C57"/>
    <w:rsid w:val="005E202A"/>
    <w:rsid w:val="005E4EF1"/>
    <w:rsid w:val="005E6CEA"/>
    <w:rsid w:val="00605EE7"/>
    <w:rsid w:val="00620E2F"/>
    <w:rsid w:val="006D18F8"/>
    <w:rsid w:val="006D7623"/>
    <w:rsid w:val="006E6731"/>
    <w:rsid w:val="006F251C"/>
    <w:rsid w:val="00754F2A"/>
    <w:rsid w:val="00755324"/>
    <w:rsid w:val="007B2ED9"/>
    <w:rsid w:val="007D372B"/>
    <w:rsid w:val="00806E7A"/>
    <w:rsid w:val="0087448B"/>
    <w:rsid w:val="00876C36"/>
    <w:rsid w:val="00895556"/>
    <w:rsid w:val="008B03A5"/>
    <w:rsid w:val="008B2124"/>
    <w:rsid w:val="008C5F53"/>
    <w:rsid w:val="0097033E"/>
    <w:rsid w:val="00973ACF"/>
    <w:rsid w:val="00992ACA"/>
    <w:rsid w:val="009B7A67"/>
    <w:rsid w:val="00A573E8"/>
    <w:rsid w:val="00AB0015"/>
    <w:rsid w:val="00AB1BF5"/>
    <w:rsid w:val="00AB445D"/>
    <w:rsid w:val="00AD7CA4"/>
    <w:rsid w:val="00B36049"/>
    <w:rsid w:val="00B44EA3"/>
    <w:rsid w:val="00B56C96"/>
    <w:rsid w:val="00BD626F"/>
    <w:rsid w:val="00BF2DFC"/>
    <w:rsid w:val="00D2530E"/>
    <w:rsid w:val="00D7073D"/>
    <w:rsid w:val="00DB1B99"/>
    <w:rsid w:val="00DC65C5"/>
    <w:rsid w:val="00DE7E3C"/>
    <w:rsid w:val="00E20E89"/>
    <w:rsid w:val="00E576DB"/>
    <w:rsid w:val="00E90568"/>
    <w:rsid w:val="00E95A28"/>
    <w:rsid w:val="00EA2092"/>
    <w:rsid w:val="00FA277F"/>
    <w:rsid w:val="00FE0CFC"/>
    <w:rsid w:val="00FF53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BC4911B-A6C1-4176-88BF-18AE66768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6049"/>
    <w:pPr>
      <w:spacing w:after="0" w:line="240" w:lineRule="auto"/>
    </w:pPr>
    <w:rPr>
      <w:rFonts w:ascii="Calibri" w:eastAsia="Calibri" w:hAnsi="Calibri" w:cs="Arial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39"/>
    <w:rsid w:val="00001F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2B3A7E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B3A7E"/>
    <w:rPr>
      <w:rFonts w:ascii="Segoe UI" w:eastAsia="Calibr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173</Words>
  <Characters>938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Departamento de Recursos Humanos - Vânia</dc:creator>
  <cp:keywords/>
  <dc:description/>
  <cp:lastModifiedBy>User</cp:lastModifiedBy>
  <cp:revision>6</cp:revision>
  <cp:lastPrinted>2019-10-25T14:13:00Z</cp:lastPrinted>
  <dcterms:created xsi:type="dcterms:W3CDTF">2019-09-20T19:16:00Z</dcterms:created>
  <dcterms:modified xsi:type="dcterms:W3CDTF">2019-11-05T13:58:00Z</dcterms:modified>
</cp:coreProperties>
</file>