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SECRETARIA MUNICIPAL DE EDUCAÇÃO, CULTURA E ESPORTES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PROCESSO SELETIVO Nº 0</w:t>
      </w:r>
      <w:r>
        <w:rPr>
          <w:rFonts w:ascii="Times New Roman" w:eastAsia="Times New Roman" w:hAnsi="Times New Roman" w:cs="Times New Roman"/>
          <w:sz w:val="24"/>
          <w:szCs w:val="24"/>
        </w:rPr>
        <w:t>11</w:t>
      </w:r>
      <w:r w:rsidRPr="006B3305">
        <w:rPr>
          <w:rFonts w:ascii="Times New Roman" w:eastAsia="Times New Roman" w:hAnsi="Times New Roman" w:cs="Times New Roman"/>
          <w:sz w:val="24"/>
          <w:szCs w:val="24"/>
        </w:rPr>
        <w:t>/201</w:t>
      </w:r>
      <w:r>
        <w:rPr>
          <w:rFonts w:ascii="Times New Roman" w:eastAsia="Times New Roman" w:hAnsi="Times New Roman" w:cs="Times New Roman"/>
          <w:sz w:val="24"/>
          <w:szCs w:val="24"/>
        </w:rPr>
        <w:t>8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8C5F53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31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 xml:space="preserve">ª CHAMADA </w:t>
      </w:r>
      <w:r w:rsidR="00E20E89">
        <w:rPr>
          <w:rFonts w:ascii="Times New Roman" w:eastAsia="Times New Roman" w:hAnsi="Times New Roman" w:cs="Times New Roman"/>
          <w:b/>
          <w:sz w:val="24"/>
          <w:szCs w:val="24"/>
        </w:rPr>
        <w:t>DO PROCESSO SELETIVO</w:t>
      </w:r>
      <w:r w:rsidR="006D762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B36049">
        <w:rPr>
          <w:rFonts w:ascii="Times New Roman" w:eastAsia="Times New Roman" w:hAnsi="Times New Roman" w:cs="Times New Roman"/>
          <w:b/>
          <w:sz w:val="24"/>
          <w:szCs w:val="24"/>
        </w:rPr>
        <w:t>11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/201</w:t>
      </w:r>
      <w:r w:rsidR="00B36049">
        <w:rPr>
          <w:rFonts w:ascii="Times New Roman" w:eastAsia="Times New Roman" w:hAnsi="Times New Roman" w:cs="Times New Roman"/>
          <w:b/>
          <w:sz w:val="24"/>
          <w:szCs w:val="24"/>
        </w:rPr>
        <w:t>8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605EE7" w:rsidP="00A573E8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 xml:space="preserve">, Prefeito Municipal, no uso de suas atribuições legais, com fundamento na Lei Complementar nº </w:t>
      </w:r>
      <w:r w:rsidR="000232DC">
        <w:rPr>
          <w:rFonts w:ascii="Times New Roman" w:eastAsia="Times New Roman" w:hAnsi="Times New Roman" w:cs="Times New Roman"/>
          <w:sz w:val="24"/>
          <w:szCs w:val="24"/>
        </w:rPr>
        <w:t>203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>/2017, que regulamenta as contratações de pessoal no âmbito da administração pública para atender necessidades temporárias de excepcional interesse público, bem como disposto na Lei Complementar 046/2000 e alterações, torna público o Quadro de Vagas, conforme estabelecido no Edital do Processo Seletivo 011/2018.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elacomgrade"/>
        <w:tblW w:w="9918" w:type="dxa"/>
        <w:jc w:val="center"/>
        <w:tblLayout w:type="fixed"/>
        <w:tblLook w:val="04A0" w:firstRow="1" w:lastRow="0" w:firstColumn="1" w:lastColumn="0" w:noHBand="0" w:noVBand="1"/>
      </w:tblPr>
      <w:tblGrid>
        <w:gridCol w:w="1838"/>
        <w:gridCol w:w="2268"/>
        <w:gridCol w:w="1985"/>
        <w:gridCol w:w="3827"/>
      </w:tblGrid>
      <w:tr w:rsidR="0087448B" w:rsidRPr="00A573E8" w:rsidTr="008C5F53">
        <w:trPr>
          <w:jc w:val="center"/>
        </w:trPr>
        <w:tc>
          <w:tcPr>
            <w:tcW w:w="1838" w:type="dxa"/>
          </w:tcPr>
          <w:p w:rsidR="0087448B" w:rsidRPr="00A573E8" w:rsidRDefault="0087448B" w:rsidP="009B7A67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>VAGA</w:t>
            </w:r>
          </w:p>
        </w:tc>
        <w:tc>
          <w:tcPr>
            <w:tcW w:w="2268" w:type="dxa"/>
          </w:tcPr>
          <w:p w:rsidR="0087448B" w:rsidRPr="00A573E8" w:rsidRDefault="0087448B" w:rsidP="009B7A67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 xml:space="preserve">TURMA/DISCIPLINA </w:t>
            </w:r>
          </w:p>
        </w:tc>
        <w:tc>
          <w:tcPr>
            <w:tcW w:w="1985" w:type="dxa"/>
          </w:tcPr>
          <w:p w:rsidR="0087448B" w:rsidRPr="00A573E8" w:rsidRDefault="0087448B" w:rsidP="009B7A67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>HORÁRIO</w:t>
            </w:r>
          </w:p>
        </w:tc>
        <w:tc>
          <w:tcPr>
            <w:tcW w:w="3827" w:type="dxa"/>
          </w:tcPr>
          <w:p w:rsidR="0087448B" w:rsidRPr="00A573E8" w:rsidRDefault="0087448B" w:rsidP="009B7A67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>JUSTIFICATIVA</w:t>
            </w:r>
          </w:p>
        </w:tc>
      </w:tr>
      <w:tr w:rsidR="00A573E8" w:rsidRPr="00A573E8" w:rsidTr="008C5F53">
        <w:trPr>
          <w:jc w:val="center"/>
        </w:trPr>
        <w:tc>
          <w:tcPr>
            <w:tcW w:w="1838" w:type="dxa"/>
          </w:tcPr>
          <w:p w:rsidR="00A573E8" w:rsidRPr="00A573E8" w:rsidRDefault="00D2530E" w:rsidP="009B7A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CEI Dona </w:t>
            </w:r>
            <w:proofErr w:type="spellStart"/>
            <w:r>
              <w:rPr>
                <w:sz w:val="24"/>
                <w:szCs w:val="24"/>
              </w:rPr>
              <w:t>Mariota</w:t>
            </w:r>
            <w:proofErr w:type="spellEnd"/>
          </w:p>
        </w:tc>
        <w:tc>
          <w:tcPr>
            <w:tcW w:w="2268" w:type="dxa"/>
          </w:tcPr>
          <w:p w:rsidR="009B7A67" w:rsidRPr="009B7A67" w:rsidRDefault="00D2530E" w:rsidP="009B7A6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Pedagogia</w:t>
            </w:r>
          </w:p>
          <w:p w:rsidR="009B7A67" w:rsidRPr="00A573E8" w:rsidRDefault="009B7A67" w:rsidP="009B7A67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A573E8" w:rsidRPr="00A573E8" w:rsidRDefault="00D2530E" w:rsidP="009B7A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A573E8" w:rsidRPr="00A573E8">
              <w:rPr>
                <w:sz w:val="24"/>
                <w:szCs w:val="24"/>
              </w:rPr>
              <w:t>0 Horas</w:t>
            </w:r>
            <w:r w:rsidR="00570580">
              <w:rPr>
                <w:sz w:val="24"/>
                <w:szCs w:val="24"/>
              </w:rPr>
              <w:t xml:space="preserve"> - </w:t>
            </w:r>
          </w:p>
          <w:p w:rsidR="00A573E8" w:rsidRDefault="008C5F53" w:rsidP="009B7A67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Seg</w:t>
            </w:r>
            <w:proofErr w:type="spellEnd"/>
            <w:r>
              <w:rPr>
                <w:sz w:val="24"/>
                <w:szCs w:val="24"/>
              </w:rPr>
              <w:t xml:space="preserve"> (09:00-13:00 e 14:30-18:30)</w:t>
            </w:r>
          </w:p>
          <w:p w:rsidR="008C5F53" w:rsidRDefault="008C5F53" w:rsidP="009B7A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Ter (07:25-11:25 e 12:30-16:30)</w:t>
            </w:r>
          </w:p>
          <w:p w:rsidR="008C5F53" w:rsidRDefault="008C5F53" w:rsidP="009B7A67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Qua</w:t>
            </w:r>
            <w:proofErr w:type="spellEnd"/>
            <w:r>
              <w:rPr>
                <w:sz w:val="24"/>
                <w:szCs w:val="24"/>
              </w:rPr>
              <w:t xml:space="preserve"> (08:30-12:30 e 14:30-18:30)</w:t>
            </w:r>
          </w:p>
          <w:p w:rsidR="008C5F53" w:rsidRDefault="008C5F53" w:rsidP="009B7A67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Qui</w:t>
            </w:r>
            <w:proofErr w:type="spellEnd"/>
            <w:r>
              <w:rPr>
                <w:sz w:val="24"/>
                <w:szCs w:val="24"/>
              </w:rPr>
              <w:t xml:space="preserve"> (Hora atividade)</w:t>
            </w:r>
          </w:p>
          <w:p w:rsidR="008C5F53" w:rsidRPr="00A573E8" w:rsidRDefault="008C5F53" w:rsidP="009B7A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Sex (07:00-11:00 e 13:00-17:00)</w:t>
            </w:r>
          </w:p>
        </w:tc>
        <w:tc>
          <w:tcPr>
            <w:tcW w:w="3827" w:type="dxa"/>
          </w:tcPr>
          <w:p w:rsidR="00A573E8" w:rsidRPr="00A573E8" w:rsidRDefault="00DE7E3C" w:rsidP="008C5F5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Licença médica </w:t>
            </w:r>
            <w:r w:rsidR="008C5F53">
              <w:rPr>
                <w:sz w:val="24"/>
                <w:szCs w:val="24"/>
              </w:rPr>
              <w:t xml:space="preserve">Vanessa </w:t>
            </w:r>
            <w:proofErr w:type="spellStart"/>
            <w:r w:rsidR="008C5F53">
              <w:rPr>
                <w:sz w:val="24"/>
                <w:szCs w:val="24"/>
              </w:rPr>
              <w:t>Trupel</w:t>
            </w:r>
            <w:proofErr w:type="spellEnd"/>
            <w:r w:rsidR="008C5F53">
              <w:rPr>
                <w:sz w:val="24"/>
                <w:szCs w:val="24"/>
              </w:rPr>
              <w:t xml:space="preserve"> Xavier</w:t>
            </w:r>
            <w:r w:rsidR="00D2530E">
              <w:rPr>
                <w:sz w:val="24"/>
                <w:szCs w:val="24"/>
              </w:rPr>
              <w:t>. Até o término da l</w:t>
            </w:r>
            <w:r>
              <w:rPr>
                <w:sz w:val="24"/>
                <w:szCs w:val="24"/>
              </w:rPr>
              <w:t>icença médica</w:t>
            </w:r>
            <w:r w:rsidR="00D2530E">
              <w:rPr>
                <w:sz w:val="24"/>
                <w:szCs w:val="24"/>
              </w:rPr>
              <w:t xml:space="preserve"> ou término do ano letivo.</w:t>
            </w:r>
          </w:p>
        </w:tc>
      </w:tr>
    </w:tbl>
    <w:p w:rsidR="0087448B" w:rsidRPr="00A573E8" w:rsidRDefault="0087448B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1F08FB">
        <w:rPr>
          <w:noProof/>
        </w:rPr>
        <w:drawing>
          <wp:anchor distT="0" distB="0" distL="114300" distR="114300" simplePos="0" relativeHeight="251659264" behindDoc="1" locked="0" layoutInCell="0" allowOverlap="1" wp14:anchorId="37E7878B" wp14:editId="48479F39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 w:rsidR="008C5F53">
        <w:rPr>
          <w:rFonts w:ascii="Times New Roman" w:eastAsia="Times New Roman" w:hAnsi="Times New Roman" w:cs="Times New Roman"/>
          <w:sz w:val="24"/>
          <w:szCs w:val="24"/>
        </w:rPr>
        <w:t>13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DE7E3C">
        <w:rPr>
          <w:rFonts w:ascii="Times New Roman" w:eastAsia="Times New Roman" w:hAnsi="Times New Roman" w:cs="Times New Roman"/>
          <w:sz w:val="24"/>
          <w:szCs w:val="24"/>
        </w:rPr>
        <w:t>setembro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201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ás </w:t>
      </w:r>
      <w:r w:rsidR="00605EE7">
        <w:rPr>
          <w:rFonts w:ascii="Times New Roman" w:eastAsia="Times New Roman" w:hAnsi="Times New Roman" w:cs="Times New Roman"/>
          <w:sz w:val="24"/>
          <w:szCs w:val="24"/>
        </w:rPr>
        <w:t>1</w:t>
      </w:r>
      <w:r w:rsidR="009B7A67">
        <w:rPr>
          <w:rFonts w:ascii="Times New Roman" w:eastAsia="Times New Roman" w:hAnsi="Times New Roman" w:cs="Times New Roman"/>
          <w:sz w:val="24"/>
          <w:szCs w:val="24"/>
        </w:rPr>
        <w:t>6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:</w:t>
      </w:r>
      <w:r w:rsidR="00FE0CFC">
        <w:rPr>
          <w:rFonts w:ascii="Times New Roman" w:eastAsia="Times New Roman" w:hAnsi="Times New Roman" w:cs="Times New Roman"/>
          <w:sz w:val="24"/>
          <w:szCs w:val="24"/>
        </w:rPr>
        <w:t>00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horas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na sede da Secretaria de Educação Cultura e Esportes, situada na Avenida Luiz Bertoli, 44, Centro, Taió/SC, conforme Edital do Processo Seletivo </w:t>
      </w:r>
      <w:r w:rsidR="00001FE7">
        <w:rPr>
          <w:rFonts w:ascii="Times New Roman" w:eastAsia="Times New Roman" w:hAnsi="Times New Roman" w:cs="Times New Roman"/>
          <w:sz w:val="24"/>
          <w:szCs w:val="24"/>
        </w:rPr>
        <w:t>011/2018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Taió/SC, em </w:t>
      </w:r>
      <w:r w:rsidR="008C5F53">
        <w:rPr>
          <w:rFonts w:ascii="Times New Roman" w:eastAsia="Times New Roman" w:hAnsi="Times New Roman" w:cs="Times New Roman"/>
          <w:sz w:val="24"/>
          <w:szCs w:val="24"/>
        </w:rPr>
        <w:t>11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9B7A67">
        <w:rPr>
          <w:rFonts w:ascii="Times New Roman" w:eastAsia="Times New Roman" w:hAnsi="Times New Roman" w:cs="Times New Roman"/>
          <w:sz w:val="24"/>
          <w:szCs w:val="24"/>
        </w:rPr>
        <w:t>setembro</w:t>
      </w:r>
      <w:r w:rsidR="00973A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 201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9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605EE7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</w:p>
    <w:p w:rsidR="00E90568" w:rsidRDefault="005E0C57" w:rsidP="00A573E8">
      <w:pPr>
        <w:spacing w:line="0" w:lineRule="atLeast"/>
        <w:jc w:val="center"/>
      </w:pPr>
      <w:r>
        <w:rPr>
          <w:rFonts w:ascii="Times New Roman" w:eastAsia="Times New Roman" w:hAnsi="Times New Roman" w:cs="Times New Roman"/>
          <w:sz w:val="24"/>
          <w:szCs w:val="24"/>
        </w:rPr>
        <w:t>Prefeito Municipal</w:t>
      </w:r>
    </w:p>
    <w:sectPr w:rsidR="00E9056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049"/>
    <w:rsid w:val="00001FE7"/>
    <w:rsid w:val="00003F0C"/>
    <w:rsid w:val="000232DC"/>
    <w:rsid w:val="000542DC"/>
    <w:rsid w:val="000552E1"/>
    <w:rsid w:val="00084481"/>
    <w:rsid w:val="00097CC2"/>
    <w:rsid w:val="000A4AD4"/>
    <w:rsid w:val="000B3E0C"/>
    <w:rsid w:val="000F4F63"/>
    <w:rsid w:val="001E038E"/>
    <w:rsid w:val="00235970"/>
    <w:rsid w:val="00295934"/>
    <w:rsid w:val="002B3A7E"/>
    <w:rsid w:val="002C26F0"/>
    <w:rsid w:val="003430F4"/>
    <w:rsid w:val="004C02CD"/>
    <w:rsid w:val="004C039F"/>
    <w:rsid w:val="00524F8B"/>
    <w:rsid w:val="00570580"/>
    <w:rsid w:val="00595080"/>
    <w:rsid w:val="005E0C57"/>
    <w:rsid w:val="005E202A"/>
    <w:rsid w:val="005E4EF1"/>
    <w:rsid w:val="005E6CEA"/>
    <w:rsid w:val="00605EE7"/>
    <w:rsid w:val="00620E2F"/>
    <w:rsid w:val="006D18F8"/>
    <w:rsid w:val="006D7623"/>
    <w:rsid w:val="006E6731"/>
    <w:rsid w:val="00754F2A"/>
    <w:rsid w:val="00755324"/>
    <w:rsid w:val="007B2ED9"/>
    <w:rsid w:val="0087448B"/>
    <w:rsid w:val="00876C36"/>
    <w:rsid w:val="00895556"/>
    <w:rsid w:val="008B03A5"/>
    <w:rsid w:val="008C5F53"/>
    <w:rsid w:val="0097033E"/>
    <w:rsid w:val="00973ACF"/>
    <w:rsid w:val="00992ACA"/>
    <w:rsid w:val="009B7A67"/>
    <w:rsid w:val="00A573E8"/>
    <w:rsid w:val="00AB0015"/>
    <w:rsid w:val="00AB1BF5"/>
    <w:rsid w:val="00AB445D"/>
    <w:rsid w:val="00AD7CA4"/>
    <w:rsid w:val="00B36049"/>
    <w:rsid w:val="00B56C96"/>
    <w:rsid w:val="00BD626F"/>
    <w:rsid w:val="00BF2DFC"/>
    <w:rsid w:val="00D2530E"/>
    <w:rsid w:val="00D7073D"/>
    <w:rsid w:val="00DB1B99"/>
    <w:rsid w:val="00DC65C5"/>
    <w:rsid w:val="00DE7E3C"/>
    <w:rsid w:val="00E20E89"/>
    <w:rsid w:val="00E576DB"/>
    <w:rsid w:val="00E90568"/>
    <w:rsid w:val="00E95A28"/>
    <w:rsid w:val="00EA2092"/>
    <w:rsid w:val="00FA277F"/>
    <w:rsid w:val="00FE0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C4911B-A6C1-4176-88BF-18AE66768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6049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001F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2B3A7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B3A7E"/>
    <w:rPr>
      <w:rFonts w:ascii="Segoe UI" w:eastAsia="Calibr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1</Pages>
  <Words>193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Departamento de Recursos Humanos - Vânia</dc:creator>
  <cp:keywords/>
  <dc:description/>
  <cp:lastModifiedBy>User</cp:lastModifiedBy>
  <cp:revision>50</cp:revision>
  <cp:lastPrinted>2019-09-02T20:38:00Z</cp:lastPrinted>
  <dcterms:created xsi:type="dcterms:W3CDTF">2019-02-19T19:23:00Z</dcterms:created>
  <dcterms:modified xsi:type="dcterms:W3CDTF">2019-09-11T19:57:00Z</dcterms:modified>
</cp:coreProperties>
</file>