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45" w:rsidRPr="00C12D45" w:rsidRDefault="00C12D45" w:rsidP="00C12D45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C12D45">
        <w:rPr>
          <w:rFonts w:ascii="Arial" w:hAnsi="Arial" w:cs="Arial"/>
          <w:b/>
          <w:bCs/>
          <w:sz w:val="20"/>
          <w:szCs w:val="20"/>
          <w:u w:val="single"/>
        </w:rPr>
        <w:t>EDITAL DE PROCESSO SELETIVO SIMPLIFICADO N.º 005/201</w:t>
      </w:r>
      <w:r w:rsidRPr="00C12D45">
        <w:rPr>
          <w:rFonts w:ascii="Arial" w:hAnsi="Arial" w:cs="Arial"/>
          <w:b/>
          <w:bCs/>
          <w:sz w:val="20"/>
          <w:szCs w:val="20"/>
          <w:u w:val="single"/>
        </w:rPr>
        <w:t>8</w:t>
      </w:r>
    </w:p>
    <w:p w:rsidR="00C12D45" w:rsidRPr="00C12D45" w:rsidRDefault="00C12D45" w:rsidP="00C12D45">
      <w:pPr>
        <w:spacing w:line="360" w:lineRule="auto"/>
        <w:jc w:val="center"/>
        <w:rPr>
          <w:rFonts w:ascii="Arial" w:hAnsi="Arial" w:cs="Arial"/>
          <w:bCs/>
          <w:sz w:val="20"/>
          <w:szCs w:val="20"/>
          <w:u w:val="single"/>
        </w:rPr>
      </w:pPr>
    </w:p>
    <w:p w:rsidR="00C12D45" w:rsidRPr="00C12D45" w:rsidRDefault="00C12D45" w:rsidP="00C12D45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C12D45">
        <w:rPr>
          <w:rFonts w:ascii="Arial" w:hAnsi="Arial" w:cs="Arial"/>
          <w:sz w:val="20"/>
          <w:szCs w:val="20"/>
        </w:rPr>
        <w:t xml:space="preserve">O Prefeito do Município de </w:t>
      </w:r>
      <w:proofErr w:type="spellStart"/>
      <w:r w:rsidRPr="00C12D45">
        <w:rPr>
          <w:rFonts w:ascii="Arial" w:hAnsi="Arial" w:cs="Arial"/>
          <w:sz w:val="20"/>
          <w:szCs w:val="20"/>
        </w:rPr>
        <w:t>Taió</w:t>
      </w:r>
      <w:proofErr w:type="spellEnd"/>
      <w:r w:rsidRPr="00C12D45">
        <w:rPr>
          <w:rFonts w:ascii="Arial" w:hAnsi="Arial" w:cs="Arial"/>
          <w:sz w:val="20"/>
          <w:szCs w:val="20"/>
        </w:rPr>
        <w:t xml:space="preserve">, Estado de Santa Catarina, no uso de suas atribuições de acordo com o que estabelece a Lei Orgânica do Município de </w:t>
      </w:r>
      <w:proofErr w:type="spellStart"/>
      <w:r w:rsidRPr="00C12D45">
        <w:rPr>
          <w:rFonts w:ascii="Arial" w:hAnsi="Arial" w:cs="Arial"/>
          <w:sz w:val="20"/>
          <w:szCs w:val="20"/>
        </w:rPr>
        <w:t>Taió</w:t>
      </w:r>
      <w:proofErr w:type="spellEnd"/>
      <w:r w:rsidRPr="00C12D45">
        <w:rPr>
          <w:rFonts w:ascii="Arial" w:hAnsi="Arial" w:cs="Arial"/>
          <w:sz w:val="20"/>
          <w:szCs w:val="20"/>
        </w:rPr>
        <w:t xml:space="preserve">, </w:t>
      </w:r>
      <w:r w:rsidRPr="00C12D45">
        <w:rPr>
          <w:rFonts w:ascii="Arial" w:hAnsi="Arial" w:cs="Arial"/>
          <w:b/>
          <w:sz w:val="20"/>
          <w:szCs w:val="20"/>
        </w:rPr>
        <w:t xml:space="preserve">homologa </w:t>
      </w:r>
      <w:r w:rsidRPr="00C12D45">
        <w:rPr>
          <w:rFonts w:ascii="Arial" w:hAnsi="Arial" w:cs="Arial"/>
          <w:sz w:val="20"/>
          <w:szCs w:val="20"/>
        </w:rPr>
        <w:t>as inscrições para o Processo Seletivo Simplificado Edital n.º 005/201</w:t>
      </w:r>
      <w:r w:rsidRPr="00C12D45">
        <w:rPr>
          <w:rFonts w:ascii="Arial" w:hAnsi="Arial" w:cs="Arial"/>
          <w:sz w:val="20"/>
          <w:szCs w:val="20"/>
        </w:rPr>
        <w:t>8</w:t>
      </w:r>
      <w:r w:rsidRPr="00C12D45">
        <w:rPr>
          <w:rFonts w:ascii="Arial" w:hAnsi="Arial" w:cs="Arial"/>
          <w:sz w:val="20"/>
          <w:szCs w:val="20"/>
        </w:rPr>
        <w:t xml:space="preserve">, conforme Ata de </w:t>
      </w:r>
      <w:proofErr w:type="gramStart"/>
      <w:r w:rsidRPr="00C12D45">
        <w:rPr>
          <w:rFonts w:ascii="Arial" w:hAnsi="Arial" w:cs="Arial"/>
          <w:sz w:val="20"/>
          <w:szCs w:val="20"/>
        </w:rPr>
        <w:t>Julgamento realizada</w:t>
      </w:r>
      <w:proofErr w:type="gramEnd"/>
      <w:r w:rsidRPr="00C12D45">
        <w:rPr>
          <w:rFonts w:ascii="Arial" w:hAnsi="Arial" w:cs="Arial"/>
          <w:sz w:val="20"/>
          <w:szCs w:val="20"/>
        </w:rPr>
        <w:t xml:space="preserve"> pela comissão nomeados através da </w:t>
      </w:r>
      <w:r w:rsidRPr="00C12D45">
        <w:rPr>
          <w:rFonts w:ascii="Arial" w:eastAsiaTheme="minorHAnsi" w:hAnsi="Arial" w:cs="Arial"/>
          <w:sz w:val="20"/>
          <w:szCs w:val="20"/>
          <w:lang w:eastAsia="en-US"/>
        </w:rPr>
        <w:t>Portaria n.º13.305, de 28 de março de 2018</w:t>
      </w:r>
      <w:r w:rsidRPr="00C12D45">
        <w:rPr>
          <w:rFonts w:ascii="Arial" w:hAnsi="Arial" w:cs="Arial"/>
          <w:sz w:val="20"/>
          <w:szCs w:val="20"/>
        </w:rPr>
        <w:t xml:space="preserve">, conforme segue: </w:t>
      </w:r>
    </w:p>
    <w:tbl>
      <w:tblPr>
        <w:tblStyle w:val="Tabelacomgrade"/>
        <w:tblW w:w="946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C12D45" w:rsidRPr="00C12D45" w:rsidTr="007F1213">
        <w:tc>
          <w:tcPr>
            <w:tcW w:w="1668" w:type="dxa"/>
            <w:hideMark/>
          </w:tcPr>
          <w:p w:rsidR="00C12D45" w:rsidRPr="00C12D45" w:rsidRDefault="00C12D45" w:rsidP="007F1213">
            <w:pPr>
              <w:pStyle w:val="Ttulo1"/>
              <w:spacing w:line="276" w:lineRule="auto"/>
              <w:outlineLvl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Nº INSCRIÇÃO</w:t>
            </w:r>
          </w:p>
        </w:tc>
        <w:tc>
          <w:tcPr>
            <w:tcW w:w="4252" w:type="dxa"/>
            <w:hideMark/>
          </w:tcPr>
          <w:p w:rsidR="00C12D45" w:rsidRPr="00C12D45" w:rsidRDefault="00C12D45" w:rsidP="007F1213">
            <w:pPr>
              <w:pStyle w:val="Ttulo1"/>
              <w:spacing w:line="276" w:lineRule="auto"/>
              <w:jc w:val="left"/>
              <w:outlineLvl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NOME DO CANDIDATO</w:t>
            </w:r>
          </w:p>
        </w:tc>
        <w:tc>
          <w:tcPr>
            <w:tcW w:w="3544" w:type="dxa"/>
            <w:hideMark/>
          </w:tcPr>
          <w:p w:rsidR="00C12D45" w:rsidRPr="00C12D45" w:rsidRDefault="00C12D45" w:rsidP="007F1213">
            <w:pPr>
              <w:pStyle w:val="Ttulo1"/>
              <w:spacing w:line="276" w:lineRule="auto"/>
              <w:outlineLvl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CARGO</w:t>
            </w:r>
          </w:p>
        </w:tc>
      </w:tr>
      <w:tr w:rsidR="00C12D45" w:rsidRPr="00C12D45" w:rsidTr="007F1213">
        <w:tc>
          <w:tcPr>
            <w:tcW w:w="1668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001/2018</w:t>
            </w:r>
          </w:p>
        </w:tc>
        <w:tc>
          <w:tcPr>
            <w:tcW w:w="4252" w:type="dxa"/>
            <w:hideMark/>
          </w:tcPr>
          <w:p w:rsidR="00C12D45" w:rsidRPr="00C12D45" w:rsidRDefault="00C12D45" w:rsidP="007F121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 xml:space="preserve">Eliana </w:t>
            </w:r>
            <w:proofErr w:type="spellStart"/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Eichstaedt</w:t>
            </w:r>
            <w:proofErr w:type="spellEnd"/>
          </w:p>
        </w:tc>
        <w:tc>
          <w:tcPr>
            <w:tcW w:w="3544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002/2018</w:t>
            </w:r>
          </w:p>
        </w:tc>
        <w:tc>
          <w:tcPr>
            <w:tcW w:w="4252" w:type="dxa"/>
            <w:hideMark/>
          </w:tcPr>
          <w:p w:rsidR="00C12D45" w:rsidRPr="00C12D45" w:rsidRDefault="00C12D45" w:rsidP="007F121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Eliane Pereira Soares Medeiros</w:t>
            </w:r>
          </w:p>
        </w:tc>
        <w:tc>
          <w:tcPr>
            <w:tcW w:w="3544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003/2018</w:t>
            </w:r>
          </w:p>
        </w:tc>
        <w:tc>
          <w:tcPr>
            <w:tcW w:w="4252" w:type="dxa"/>
            <w:hideMark/>
          </w:tcPr>
          <w:p w:rsidR="00C12D45" w:rsidRPr="00C12D45" w:rsidRDefault="00C12D45" w:rsidP="007F121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Sonia Aparecida dos Santos</w:t>
            </w:r>
          </w:p>
        </w:tc>
        <w:tc>
          <w:tcPr>
            <w:tcW w:w="3544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004/2018</w:t>
            </w:r>
          </w:p>
        </w:tc>
        <w:tc>
          <w:tcPr>
            <w:tcW w:w="4252" w:type="dxa"/>
            <w:hideMark/>
          </w:tcPr>
          <w:p w:rsidR="00C12D45" w:rsidRPr="00C12D45" w:rsidRDefault="00C12D45" w:rsidP="007F121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Solange Daniel</w:t>
            </w:r>
          </w:p>
        </w:tc>
        <w:tc>
          <w:tcPr>
            <w:tcW w:w="3544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005/2018</w:t>
            </w:r>
          </w:p>
        </w:tc>
        <w:tc>
          <w:tcPr>
            <w:tcW w:w="4252" w:type="dxa"/>
            <w:hideMark/>
          </w:tcPr>
          <w:p w:rsidR="00C12D45" w:rsidRPr="00C12D45" w:rsidRDefault="00C12D45" w:rsidP="007F121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Clarice Schneider</w:t>
            </w:r>
          </w:p>
        </w:tc>
        <w:tc>
          <w:tcPr>
            <w:tcW w:w="3544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006/2018</w:t>
            </w:r>
          </w:p>
        </w:tc>
        <w:tc>
          <w:tcPr>
            <w:tcW w:w="4252" w:type="dxa"/>
            <w:hideMark/>
          </w:tcPr>
          <w:p w:rsidR="00C12D45" w:rsidRPr="00C12D45" w:rsidRDefault="00C12D45" w:rsidP="007F121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Luciana Aparecida Santana Mathias</w:t>
            </w:r>
          </w:p>
        </w:tc>
        <w:tc>
          <w:tcPr>
            <w:tcW w:w="3544" w:type="dxa"/>
            <w:hideMark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007/2018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Claudineia</w:t>
            </w:r>
            <w:proofErr w:type="spellEnd"/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Neri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008/2018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Jozilma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Gomes dos Santos 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009/2018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Regiane Ester Claudino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010/2018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Daiana Cristina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Rotta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Pacheco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011/2018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Derci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Blanck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Rosa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012/2018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Luciane das Graças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Menke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Nazarkewith</w:t>
            </w:r>
            <w:proofErr w:type="spellEnd"/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013/2018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Joice Aline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Leitzke</w:t>
            </w:r>
            <w:proofErr w:type="spellEnd"/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014/2018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Linda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Spredemann</w:t>
            </w:r>
            <w:proofErr w:type="spellEnd"/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015/2018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Patricia Alves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Raimondi</w:t>
            </w:r>
            <w:proofErr w:type="spellEnd"/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016/2018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Rosenilda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De Paula Duarte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017/2018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Beatriz Grosch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018/2018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Angelica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Hang</w:t>
            </w:r>
            <w:proofErr w:type="spellEnd"/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019/2018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Bruna Viera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020/2018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Dalva Aparecida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Koninck</w:t>
            </w:r>
            <w:proofErr w:type="spellEnd"/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021/2018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Fabiana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Payerl</w:t>
            </w:r>
            <w:proofErr w:type="spellEnd"/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022/2018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Ana Paula Alves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Bolduan</w:t>
            </w:r>
            <w:proofErr w:type="spellEnd"/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023/2018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Gleisiene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de Godoi Bittencourt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Oficial de nível Superior Nutricionista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024/2018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Eziziela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Barbosa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025/2018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Simone Vieira de Lima Cardoso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026/2018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Joseane Aparecida de Melo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027/2018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Janeti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Minatto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Pisetta</w:t>
            </w:r>
            <w:proofErr w:type="spellEnd"/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028/2018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Josué Ramalho da Silva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029/2018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Zeli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Alves de Jesus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030/2018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Tayline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Cristina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Betta</w:t>
            </w:r>
            <w:proofErr w:type="spellEnd"/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Oficial de nível Superior Nutricionista</w:t>
            </w:r>
          </w:p>
        </w:tc>
      </w:tr>
      <w:tr w:rsidR="00C12D45" w:rsidRPr="00C12D45" w:rsidTr="007F1213">
        <w:trPr>
          <w:trHeight w:val="288"/>
        </w:trPr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031/2018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Marlene Caetano Machado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rPr>
          <w:trHeight w:val="279"/>
        </w:trPr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032/2018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Aparecido </w:t>
            </w:r>
            <w:proofErr w:type="spellStart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Antonio</w:t>
            </w:r>
            <w:proofErr w:type="spellEnd"/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 xml:space="preserve"> Alves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rPr>
          <w:trHeight w:val="279"/>
        </w:trPr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033/2018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Salete de França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rPr>
          <w:trHeight w:val="279"/>
        </w:trPr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034/2018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Ana Carolina de Moraes Vogel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C12D45" w:rsidRPr="00C12D45" w:rsidTr="007F1213">
        <w:trPr>
          <w:trHeight w:val="279"/>
        </w:trPr>
        <w:tc>
          <w:tcPr>
            <w:tcW w:w="1668" w:type="dxa"/>
          </w:tcPr>
          <w:p w:rsidR="00C12D45" w:rsidRPr="00C12D45" w:rsidRDefault="00C12D45" w:rsidP="007F1213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035/2018</w:t>
            </w:r>
          </w:p>
        </w:tc>
        <w:tc>
          <w:tcPr>
            <w:tcW w:w="4252" w:type="dxa"/>
          </w:tcPr>
          <w:p w:rsidR="00C12D45" w:rsidRPr="00C12D45" w:rsidRDefault="00C12D45" w:rsidP="007F1213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2D45">
              <w:rPr>
                <w:rFonts w:ascii="Arial" w:hAnsi="Arial" w:cs="Arial"/>
                <w:b w:val="0"/>
                <w:sz w:val="20"/>
                <w:szCs w:val="20"/>
              </w:rPr>
              <w:t>Tiago da Silva</w:t>
            </w:r>
          </w:p>
        </w:tc>
        <w:tc>
          <w:tcPr>
            <w:tcW w:w="3544" w:type="dxa"/>
          </w:tcPr>
          <w:p w:rsidR="00C12D45" w:rsidRPr="00C12D45" w:rsidRDefault="00C12D45" w:rsidP="007F12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2D45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</w:tbl>
    <w:p w:rsidR="00C12D45" w:rsidRPr="00C12D45" w:rsidRDefault="00C12D45" w:rsidP="00C12D4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2D45" w:rsidRPr="00C12D45" w:rsidRDefault="00C12D45" w:rsidP="00C12D4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12D45">
        <w:rPr>
          <w:rFonts w:ascii="Arial" w:hAnsi="Arial" w:cs="Arial"/>
          <w:sz w:val="20"/>
          <w:szCs w:val="20"/>
        </w:rPr>
        <w:t xml:space="preserve">Prefeitura do Município de </w:t>
      </w:r>
      <w:proofErr w:type="spellStart"/>
      <w:r w:rsidRPr="00C12D45">
        <w:rPr>
          <w:rFonts w:ascii="Arial" w:hAnsi="Arial" w:cs="Arial"/>
          <w:sz w:val="20"/>
          <w:szCs w:val="20"/>
        </w:rPr>
        <w:t>Taió</w:t>
      </w:r>
      <w:proofErr w:type="spellEnd"/>
      <w:r w:rsidRPr="00C12D45">
        <w:rPr>
          <w:rFonts w:ascii="Arial" w:hAnsi="Arial" w:cs="Arial"/>
          <w:sz w:val="20"/>
          <w:szCs w:val="20"/>
        </w:rPr>
        <w:t xml:space="preserve">, em </w:t>
      </w:r>
      <w:r>
        <w:rPr>
          <w:rFonts w:ascii="Arial" w:hAnsi="Arial" w:cs="Arial"/>
          <w:sz w:val="20"/>
          <w:szCs w:val="20"/>
        </w:rPr>
        <w:t>19</w:t>
      </w:r>
      <w:r w:rsidRPr="00C12D45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abril</w:t>
      </w:r>
      <w:r w:rsidRPr="00C12D45">
        <w:rPr>
          <w:rFonts w:ascii="Arial" w:hAnsi="Arial" w:cs="Arial"/>
          <w:sz w:val="20"/>
          <w:szCs w:val="20"/>
        </w:rPr>
        <w:t xml:space="preserve"> de 201</w:t>
      </w:r>
      <w:r>
        <w:rPr>
          <w:rFonts w:ascii="Arial" w:hAnsi="Arial" w:cs="Arial"/>
          <w:sz w:val="20"/>
          <w:szCs w:val="20"/>
        </w:rPr>
        <w:t>8</w:t>
      </w:r>
      <w:r w:rsidRPr="00C12D45">
        <w:rPr>
          <w:rFonts w:ascii="Arial" w:hAnsi="Arial" w:cs="Arial"/>
          <w:sz w:val="20"/>
          <w:szCs w:val="20"/>
        </w:rPr>
        <w:t>.</w:t>
      </w:r>
    </w:p>
    <w:p w:rsidR="00C12D45" w:rsidRPr="00C12D45" w:rsidRDefault="00C12D45" w:rsidP="00C12D45">
      <w:pPr>
        <w:spacing w:line="360" w:lineRule="auto"/>
        <w:rPr>
          <w:rFonts w:ascii="Arial" w:hAnsi="Arial" w:cs="Arial"/>
          <w:sz w:val="20"/>
          <w:szCs w:val="20"/>
        </w:rPr>
      </w:pPr>
      <w:r w:rsidRPr="00C12D45">
        <w:rPr>
          <w:rFonts w:ascii="Arial" w:hAnsi="Arial" w:cs="Arial"/>
          <w:sz w:val="20"/>
          <w:szCs w:val="20"/>
        </w:rPr>
        <w:t> </w:t>
      </w:r>
      <w:bookmarkStart w:id="0" w:name="_GoBack"/>
      <w:bookmarkEnd w:id="0"/>
    </w:p>
    <w:p w:rsidR="00C12D45" w:rsidRPr="00C12D45" w:rsidRDefault="00C12D45" w:rsidP="00C12D45">
      <w:pPr>
        <w:jc w:val="center"/>
        <w:rPr>
          <w:rFonts w:ascii="Arial" w:hAnsi="Arial" w:cs="Arial"/>
          <w:b/>
          <w:sz w:val="20"/>
          <w:szCs w:val="20"/>
        </w:rPr>
      </w:pPr>
      <w:r w:rsidRPr="00C12D45">
        <w:rPr>
          <w:rFonts w:ascii="Arial" w:hAnsi="Arial" w:cs="Arial"/>
          <w:b/>
          <w:sz w:val="20"/>
          <w:szCs w:val="20"/>
        </w:rPr>
        <w:t>ALMIR RENI GUSKI</w:t>
      </w:r>
    </w:p>
    <w:p w:rsidR="004D0054" w:rsidRPr="00C12D45" w:rsidRDefault="00C12D45" w:rsidP="00C12D45">
      <w:pPr>
        <w:jc w:val="center"/>
        <w:rPr>
          <w:rFonts w:ascii="Arial" w:hAnsi="Arial" w:cs="Arial"/>
          <w:sz w:val="20"/>
          <w:szCs w:val="20"/>
        </w:rPr>
      </w:pPr>
      <w:r w:rsidRPr="00C12D45">
        <w:rPr>
          <w:rFonts w:ascii="Arial" w:hAnsi="Arial" w:cs="Arial"/>
          <w:sz w:val="20"/>
          <w:szCs w:val="20"/>
        </w:rPr>
        <w:t>Prefeito</w:t>
      </w:r>
    </w:p>
    <w:sectPr w:rsidR="004D0054" w:rsidRPr="00C12D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D45"/>
    <w:rsid w:val="004D0054"/>
    <w:rsid w:val="00C1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12D45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2D45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12D45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C12D4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C12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12D45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2D45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12D45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C12D4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C12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3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409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dcterms:created xsi:type="dcterms:W3CDTF">2018-04-18T18:12:00Z</dcterms:created>
  <dcterms:modified xsi:type="dcterms:W3CDTF">2018-04-18T18:18:00Z</dcterms:modified>
</cp:coreProperties>
</file>